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28F0" w14:textId="657BE144" w:rsidR="00AE00AD" w:rsidRDefault="00AE00AD">
      <w:pPr>
        <w:rPr>
          <w:b/>
          <w:sz w:val="32"/>
          <w:szCs w:val="32"/>
          <w:u w:val="single"/>
        </w:rPr>
      </w:pPr>
      <w:bookmarkStart w:id="0" w:name="_GoBack"/>
      <w:bookmarkEnd w:id="0"/>
      <w:r w:rsidRPr="00AE00AD">
        <w:rPr>
          <w:b/>
          <w:sz w:val="32"/>
          <w:szCs w:val="32"/>
          <w:u w:val="single"/>
        </w:rPr>
        <w:t xml:space="preserve">Big List/ To Do List </w:t>
      </w:r>
      <w:r w:rsidR="00C265B5">
        <w:rPr>
          <w:b/>
          <w:sz w:val="32"/>
          <w:szCs w:val="32"/>
          <w:u w:val="single"/>
        </w:rPr>
        <w:t>Winte</w:t>
      </w:r>
      <w:r w:rsidRPr="00AE00AD">
        <w:rPr>
          <w:b/>
          <w:sz w:val="32"/>
          <w:szCs w:val="32"/>
          <w:u w:val="single"/>
        </w:rPr>
        <w:t>r 2019</w:t>
      </w:r>
    </w:p>
    <w:p w14:paraId="36F56685" w14:textId="20625921" w:rsidR="00C265B5" w:rsidRPr="00C265B5" w:rsidRDefault="00AE00AD" w:rsidP="00B80B6E">
      <w:pPr>
        <w:rPr>
          <w:sz w:val="24"/>
          <w:szCs w:val="24"/>
        </w:rPr>
      </w:pPr>
      <w:r w:rsidRPr="00C265B5">
        <w:rPr>
          <w:b/>
          <w:sz w:val="24"/>
          <w:szCs w:val="24"/>
        </w:rPr>
        <w:t>Speaker Teri Miller</w:t>
      </w:r>
      <w:r w:rsidRPr="00C265B5">
        <w:rPr>
          <w:sz w:val="24"/>
          <w:szCs w:val="24"/>
        </w:rPr>
        <w:t xml:space="preserve"> </w:t>
      </w:r>
      <w:r w:rsidR="00C265B5" w:rsidRPr="00C265B5">
        <w:rPr>
          <w:sz w:val="24"/>
          <w:szCs w:val="24"/>
        </w:rPr>
        <w:t xml:space="preserve">was out due to Family Illness.  Speaker-elect Joe Goss led the meeting in her absence. </w:t>
      </w:r>
      <w:r w:rsidR="00C265B5">
        <w:rPr>
          <w:sz w:val="24"/>
          <w:szCs w:val="24"/>
        </w:rPr>
        <w:t>The winter meeting was started with Presentation of the Colors, Pledge of Allegiance and the National Anthem.  (LTC Wadie Williams</w:t>
      </w:r>
      <w:r w:rsidR="00C265B5" w:rsidRPr="00C265B5">
        <w:rPr>
          <w:sz w:val="24"/>
          <w:szCs w:val="24"/>
        </w:rPr>
        <w:t>, Jr</w:t>
      </w:r>
      <w:r w:rsidR="00C265B5">
        <w:rPr>
          <w:sz w:val="24"/>
          <w:szCs w:val="24"/>
        </w:rPr>
        <w:t>., AARC Military Liaison and Kristi Hack , WY Delegate.)</w:t>
      </w:r>
      <w:r w:rsidR="00C265B5" w:rsidRPr="00C265B5">
        <w:rPr>
          <w:sz w:val="24"/>
          <w:szCs w:val="24"/>
        </w:rPr>
        <w:t xml:space="preserve"> </w:t>
      </w:r>
    </w:p>
    <w:p w14:paraId="41C60145" w14:textId="71B9083F" w:rsidR="00C265B5" w:rsidRPr="00C265B5" w:rsidRDefault="00C265B5" w:rsidP="00B80B6E">
      <w:pPr>
        <w:rPr>
          <w:sz w:val="24"/>
          <w:szCs w:val="24"/>
        </w:rPr>
      </w:pPr>
      <w:r w:rsidRPr="00C265B5">
        <w:rPr>
          <w:sz w:val="24"/>
          <w:szCs w:val="24"/>
        </w:rPr>
        <w:t xml:space="preserve">Jodi </w:t>
      </w:r>
      <w:r>
        <w:rPr>
          <w:sz w:val="24"/>
          <w:szCs w:val="24"/>
        </w:rPr>
        <w:t xml:space="preserve">Jaeger HOD Secretary calculated per the Plus One Roll Call that the HOD had added </w:t>
      </w:r>
      <w:r w:rsidRPr="003A7E57">
        <w:rPr>
          <w:b/>
          <w:sz w:val="24"/>
          <w:szCs w:val="24"/>
          <w:u w:val="single"/>
        </w:rPr>
        <w:t xml:space="preserve">208 </w:t>
      </w:r>
      <w:r>
        <w:rPr>
          <w:sz w:val="24"/>
          <w:szCs w:val="24"/>
        </w:rPr>
        <w:t xml:space="preserve">new members per the challenge to submit a picture for </w:t>
      </w:r>
      <w:r w:rsidR="003A7E57">
        <w:rPr>
          <w:sz w:val="24"/>
          <w:szCs w:val="24"/>
        </w:rPr>
        <w:t>the day one roll call.</w:t>
      </w:r>
    </w:p>
    <w:p w14:paraId="501AF9B9" w14:textId="026BACE4" w:rsidR="003A7E57" w:rsidRDefault="00877B1F" w:rsidP="00AE00AD">
      <w:pPr>
        <w:rPr>
          <w:b/>
          <w:sz w:val="24"/>
          <w:szCs w:val="24"/>
        </w:rPr>
      </w:pPr>
      <w:r>
        <w:rPr>
          <w:b/>
          <w:sz w:val="24"/>
          <w:szCs w:val="24"/>
        </w:rPr>
        <w:t>Congress</w:t>
      </w:r>
      <w:r w:rsidR="003A7E57">
        <w:rPr>
          <w:b/>
          <w:sz w:val="24"/>
          <w:szCs w:val="24"/>
        </w:rPr>
        <w:t xml:space="preserve"> revenue sharing:  </w:t>
      </w:r>
    </w:p>
    <w:p w14:paraId="724B6E7C" w14:textId="0867A33B" w:rsidR="003A7E57" w:rsidRPr="003A7E57" w:rsidRDefault="003A7E57" w:rsidP="003A7E57">
      <w:pPr>
        <w:pStyle w:val="ListParagraph"/>
        <w:numPr>
          <w:ilvl w:val="0"/>
          <w:numId w:val="4"/>
        </w:numPr>
        <w:rPr>
          <w:b/>
          <w:sz w:val="24"/>
          <w:szCs w:val="24"/>
        </w:rPr>
      </w:pPr>
      <w:r>
        <w:rPr>
          <w:sz w:val="24"/>
          <w:szCs w:val="24"/>
        </w:rPr>
        <w:t>History of the AARC Congress pay</w:t>
      </w:r>
      <w:r w:rsidR="00A13D15">
        <w:rPr>
          <w:sz w:val="24"/>
          <w:szCs w:val="24"/>
        </w:rPr>
        <w:t>-</w:t>
      </w:r>
      <w:r>
        <w:rPr>
          <w:sz w:val="24"/>
          <w:szCs w:val="24"/>
        </w:rPr>
        <w:t>out is that $5 Currently goes back to the state affiliates for each person that is registered.</w:t>
      </w:r>
      <w:r w:rsidR="00A13D15">
        <w:rPr>
          <w:sz w:val="24"/>
          <w:szCs w:val="24"/>
        </w:rPr>
        <w:t xml:space="preserve">  30 state websites were reviewed and none of them had the AARC Congress on their page.  </w:t>
      </w:r>
    </w:p>
    <w:p w14:paraId="027DDC98" w14:textId="18E22C43" w:rsidR="003A7E57" w:rsidRPr="003A7E57" w:rsidRDefault="003A7E57" w:rsidP="003A7E57">
      <w:pPr>
        <w:pStyle w:val="ListParagraph"/>
        <w:numPr>
          <w:ilvl w:val="0"/>
          <w:numId w:val="4"/>
        </w:numPr>
        <w:rPr>
          <w:b/>
          <w:sz w:val="24"/>
          <w:szCs w:val="24"/>
        </w:rPr>
      </w:pPr>
      <w:r>
        <w:rPr>
          <w:b/>
          <w:sz w:val="24"/>
          <w:szCs w:val="24"/>
        </w:rPr>
        <w:t xml:space="preserve">Beginning 2020 </w:t>
      </w:r>
      <w:r>
        <w:rPr>
          <w:sz w:val="24"/>
          <w:szCs w:val="24"/>
        </w:rPr>
        <w:t>all Registrations for AARC Congress will be electronic.  Multiple people can be on one ticket for payment.</w:t>
      </w:r>
    </w:p>
    <w:p w14:paraId="37C8D64A" w14:textId="167DAD64" w:rsidR="003A7E57" w:rsidRPr="003A7E57" w:rsidRDefault="003A7E57" w:rsidP="003A7E57">
      <w:pPr>
        <w:pStyle w:val="ListParagraph"/>
        <w:numPr>
          <w:ilvl w:val="0"/>
          <w:numId w:val="4"/>
        </w:numPr>
        <w:rPr>
          <w:b/>
          <w:sz w:val="24"/>
          <w:szCs w:val="24"/>
        </w:rPr>
      </w:pPr>
      <w:r>
        <w:rPr>
          <w:sz w:val="24"/>
          <w:szCs w:val="24"/>
        </w:rPr>
        <w:t>Payment back to the states will be tied to a promo code for each state—(state specific).</w:t>
      </w:r>
      <w:r w:rsidR="00A13D15">
        <w:rPr>
          <w:sz w:val="24"/>
          <w:szCs w:val="24"/>
        </w:rPr>
        <w:t xml:space="preserve">  Each affiliate will sign the 2020 agreement with this stipulation.</w:t>
      </w:r>
      <w:r w:rsidR="009F7E89">
        <w:rPr>
          <w:sz w:val="24"/>
          <w:szCs w:val="24"/>
        </w:rPr>
        <w:t xml:space="preserve"> Promo codes will go to the PRES/HOD list serve for use on the state website. </w:t>
      </w:r>
    </w:p>
    <w:p w14:paraId="5BE2740F" w14:textId="611BA5F2" w:rsidR="003A7E57" w:rsidRPr="00A13D15" w:rsidRDefault="00A13D15" w:rsidP="003A7E57">
      <w:pPr>
        <w:pStyle w:val="ListParagraph"/>
        <w:numPr>
          <w:ilvl w:val="0"/>
          <w:numId w:val="4"/>
        </w:numPr>
        <w:rPr>
          <w:b/>
          <w:sz w:val="24"/>
          <w:szCs w:val="24"/>
        </w:rPr>
      </w:pPr>
      <w:r>
        <w:rPr>
          <w:sz w:val="24"/>
          <w:szCs w:val="24"/>
        </w:rPr>
        <w:t>Those registering and using the state link will get a $5 cheaper discount. (Hyperlink will be provided to each state to add to their websites).</w:t>
      </w:r>
    </w:p>
    <w:p w14:paraId="7CBA31D1" w14:textId="0AEDBC12" w:rsidR="00A13D15" w:rsidRDefault="00A13D15" w:rsidP="003A7E57">
      <w:pPr>
        <w:pStyle w:val="ListParagraph"/>
        <w:numPr>
          <w:ilvl w:val="0"/>
          <w:numId w:val="4"/>
        </w:numPr>
        <w:rPr>
          <w:b/>
          <w:sz w:val="24"/>
          <w:szCs w:val="24"/>
        </w:rPr>
      </w:pPr>
      <w:r>
        <w:rPr>
          <w:b/>
          <w:sz w:val="24"/>
          <w:szCs w:val="24"/>
        </w:rPr>
        <w:t>The pay out will no longer be based on attendance.  Pay out to the affiliates will be based on use of the code.</w:t>
      </w:r>
    </w:p>
    <w:p w14:paraId="1DE42B9A" w14:textId="779136F1" w:rsidR="00A13D15" w:rsidRDefault="00A13D15" w:rsidP="00A13D15">
      <w:pPr>
        <w:rPr>
          <w:b/>
          <w:sz w:val="24"/>
          <w:szCs w:val="24"/>
        </w:rPr>
      </w:pPr>
      <w:r>
        <w:rPr>
          <w:b/>
          <w:sz w:val="24"/>
          <w:szCs w:val="24"/>
        </w:rPr>
        <w:t>Tom Kallstrom gave the following AARC Executive Office Update:</w:t>
      </w:r>
    </w:p>
    <w:p w14:paraId="18F5A0DB" w14:textId="2005462E" w:rsidR="00A13D15" w:rsidRPr="00A13D15" w:rsidRDefault="00A13D15" w:rsidP="00A13D15">
      <w:pPr>
        <w:pStyle w:val="ListParagraph"/>
        <w:numPr>
          <w:ilvl w:val="0"/>
          <w:numId w:val="5"/>
        </w:numPr>
        <w:rPr>
          <w:b/>
          <w:sz w:val="24"/>
          <w:szCs w:val="24"/>
        </w:rPr>
      </w:pPr>
      <w:r>
        <w:rPr>
          <w:sz w:val="24"/>
          <w:szCs w:val="24"/>
        </w:rPr>
        <w:t>Current membership is up to 40,901 members.  Since it is finally over the 40,000 goal, affiliates will be receiving an additional dollar per member in revenue in 2020.  If the number drops under 40,000 in the following quarter the revenue sharing will also drop by a dollar.</w:t>
      </w:r>
    </w:p>
    <w:p w14:paraId="05620CA2" w14:textId="32BFDCEA" w:rsidR="00A13D15" w:rsidRDefault="00A13D15" w:rsidP="00A13D15">
      <w:pPr>
        <w:pStyle w:val="ListParagraph"/>
        <w:numPr>
          <w:ilvl w:val="0"/>
          <w:numId w:val="5"/>
        </w:numPr>
        <w:rPr>
          <w:sz w:val="24"/>
          <w:szCs w:val="24"/>
        </w:rPr>
      </w:pPr>
      <w:r w:rsidRPr="00E37AEE">
        <w:rPr>
          <w:sz w:val="24"/>
          <w:szCs w:val="24"/>
        </w:rPr>
        <w:t xml:space="preserve">In 2020 </w:t>
      </w:r>
      <w:r w:rsidR="00E37AEE">
        <w:rPr>
          <w:sz w:val="24"/>
          <w:szCs w:val="24"/>
        </w:rPr>
        <w:t xml:space="preserve">the AARC will be going all digital. </w:t>
      </w:r>
    </w:p>
    <w:p w14:paraId="058ACB29" w14:textId="57A20270" w:rsidR="00E37AEE" w:rsidRDefault="00E37AEE" w:rsidP="00A13D15">
      <w:pPr>
        <w:pStyle w:val="ListParagraph"/>
        <w:numPr>
          <w:ilvl w:val="0"/>
          <w:numId w:val="5"/>
        </w:numPr>
        <w:rPr>
          <w:sz w:val="24"/>
          <w:szCs w:val="24"/>
        </w:rPr>
      </w:pPr>
      <w:r>
        <w:rPr>
          <w:sz w:val="24"/>
          <w:szCs w:val="24"/>
        </w:rPr>
        <w:t xml:space="preserve">The RC Journal has an RT Internship Opportunity </w:t>
      </w:r>
      <w:r w:rsidR="009F7E89">
        <w:rPr>
          <w:sz w:val="24"/>
          <w:szCs w:val="24"/>
        </w:rPr>
        <w:t xml:space="preserve">relating to (research and editing) </w:t>
      </w:r>
      <w:r>
        <w:rPr>
          <w:sz w:val="24"/>
          <w:szCs w:val="24"/>
        </w:rPr>
        <w:t>to work with Dean Hess that folks might be interested in looking into.</w:t>
      </w:r>
    </w:p>
    <w:p w14:paraId="525267EB" w14:textId="20CA5E27" w:rsidR="00E37AEE" w:rsidRDefault="00E37AEE" w:rsidP="00A13D15">
      <w:pPr>
        <w:pStyle w:val="ListParagraph"/>
        <w:numPr>
          <w:ilvl w:val="0"/>
          <w:numId w:val="5"/>
        </w:numPr>
        <w:rPr>
          <w:sz w:val="24"/>
          <w:szCs w:val="24"/>
        </w:rPr>
      </w:pPr>
      <w:r>
        <w:rPr>
          <w:sz w:val="24"/>
          <w:szCs w:val="24"/>
        </w:rPr>
        <w:t>Corporate Partnerships continue with Fisher Paykel, Hamilton Medical, Mallinckrodt, Masimo, Medtronic, Monaghan Medical, Sunovion Pharmaceuticals, Vapotherm, Boehringer Ingelheim</w:t>
      </w:r>
    </w:p>
    <w:p w14:paraId="0E8ABE89" w14:textId="796B0D9C" w:rsidR="00E37AEE" w:rsidRDefault="00E37AEE" w:rsidP="00A13D15">
      <w:pPr>
        <w:pStyle w:val="ListParagraph"/>
        <w:numPr>
          <w:ilvl w:val="0"/>
          <w:numId w:val="5"/>
        </w:numPr>
        <w:rPr>
          <w:sz w:val="24"/>
          <w:szCs w:val="24"/>
        </w:rPr>
      </w:pPr>
      <w:r>
        <w:rPr>
          <w:sz w:val="24"/>
          <w:szCs w:val="24"/>
        </w:rPr>
        <w:t>A press position statement was released regarding flavored cigarettes/Also Vaping devices that look like MDI’s.</w:t>
      </w:r>
    </w:p>
    <w:p w14:paraId="1AF61B00" w14:textId="70D6F6DD" w:rsidR="00E37AEE" w:rsidRDefault="00E37AEE" w:rsidP="00A13D15">
      <w:pPr>
        <w:pStyle w:val="ListParagraph"/>
        <w:numPr>
          <w:ilvl w:val="0"/>
          <w:numId w:val="5"/>
        </w:numPr>
        <w:rPr>
          <w:sz w:val="24"/>
          <w:szCs w:val="24"/>
        </w:rPr>
      </w:pPr>
      <w:r>
        <w:rPr>
          <w:sz w:val="24"/>
          <w:szCs w:val="24"/>
        </w:rPr>
        <w:t>The AARC Disaster Relief fund now has $173,000.   ($500 plus a year membership is given to members that apply for disaster relief)</w:t>
      </w:r>
    </w:p>
    <w:p w14:paraId="01C96171" w14:textId="0D5F0DF7" w:rsidR="00E37AEE" w:rsidRDefault="00E37AEE" w:rsidP="00A13D15">
      <w:pPr>
        <w:pStyle w:val="ListParagraph"/>
        <w:numPr>
          <w:ilvl w:val="0"/>
          <w:numId w:val="5"/>
        </w:numPr>
        <w:rPr>
          <w:sz w:val="24"/>
          <w:szCs w:val="24"/>
        </w:rPr>
      </w:pPr>
      <w:r>
        <w:rPr>
          <w:sz w:val="24"/>
          <w:szCs w:val="24"/>
        </w:rPr>
        <w:t>In Sept of 2020 there will be a patient Safety March in Washington</w:t>
      </w:r>
      <w:r w:rsidR="009F7E89">
        <w:rPr>
          <w:sz w:val="24"/>
          <w:szCs w:val="24"/>
        </w:rPr>
        <w:t xml:space="preserve"> in conjunction with National Pt. Safety day- like to have a large showing at the March. </w:t>
      </w:r>
    </w:p>
    <w:p w14:paraId="01237501" w14:textId="5BD00F62" w:rsidR="00E37AEE" w:rsidRDefault="00E37AEE" w:rsidP="00A13D15">
      <w:pPr>
        <w:pStyle w:val="ListParagraph"/>
        <w:numPr>
          <w:ilvl w:val="0"/>
          <w:numId w:val="5"/>
        </w:numPr>
        <w:rPr>
          <w:sz w:val="24"/>
          <w:szCs w:val="24"/>
        </w:rPr>
      </w:pPr>
      <w:r>
        <w:rPr>
          <w:sz w:val="24"/>
          <w:szCs w:val="24"/>
        </w:rPr>
        <w:lastRenderedPageBreak/>
        <w:t xml:space="preserve">Changes are coming to the Virtual </w:t>
      </w:r>
      <w:r w:rsidR="0091091F">
        <w:rPr>
          <w:sz w:val="24"/>
          <w:szCs w:val="24"/>
        </w:rPr>
        <w:t>Museum—updates</w:t>
      </w:r>
    </w:p>
    <w:p w14:paraId="28384477" w14:textId="76871FFF" w:rsidR="0091091F" w:rsidRDefault="0091091F" w:rsidP="00A13D15">
      <w:pPr>
        <w:pStyle w:val="ListParagraph"/>
        <w:numPr>
          <w:ilvl w:val="0"/>
          <w:numId w:val="5"/>
        </w:numPr>
        <w:rPr>
          <w:sz w:val="24"/>
          <w:szCs w:val="24"/>
        </w:rPr>
      </w:pPr>
      <w:r>
        <w:rPr>
          <w:sz w:val="24"/>
          <w:szCs w:val="24"/>
        </w:rPr>
        <w:t>Vent stockpile workshops are currently scheduled in Virginia and Michigan.  States interested in hosting should reach out to Tom.</w:t>
      </w:r>
    </w:p>
    <w:p w14:paraId="205D878A" w14:textId="528A6E42" w:rsidR="00C816A4" w:rsidRDefault="0091091F" w:rsidP="00C816A4">
      <w:pPr>
        <w:pStyle w:val="ListParagraph"/>
        <w:numPr>
          <w:ilvl w:val="0"/>
          <w:numId w:val="5"/>
        </w:numPr>
        <w:rPr>
          <w:sz w:val="24"/>
          <w:szCs w:val="24"/>
        </w:rPr>
      </w:pPr>
      <w:r>
        <w:rPr>
          <w:sz w:val="24"/>
          <w:szCs w:val="24"/>
        </w:rPr>
        <w:t>The AARC is working with the Allergy and Asthma Network regarding better traveling conditions for our patients with breathing problems.  A report card was issued in the</w:t>
      </w:r>
      <w:r w:rsidR="009F7E89">
        <w:rPr>
          <w:sz w:val="24"/>
          <w:szCs w:val="24"/>
        </w:rPr>
        <w:t>ir</w:t>
      </w:r>
      <w:r>
        <w:rPr>
          <w:sz w:val="24"/>
          <w:szCs w:val="24"/>
        </w:rPr>
        <w:t xml:space="preserve"> fall </w:t>
      </w:r>
      <w:r w:rsidR="009F7E89">
        <w:rPr>
          <w:sz w:val="24"/>
          <w:szCs w:val="24"/>
        </w:rPr>
        <w:t xml:space="preserve">magazine </w:t>
      </w:r>
      <w:r>
        <w:rPr>
          <w:sz w:val="24"/>
          <w:szCs w:val="24"/>
        </w:rPr>
        <w:t>reporting Airlines by n</w:t>
      </w:r>
      <w:r w:rsidR="00C816A4">
        <w:rPr>
          <w:sz w:val="24"/>
          <w:szCs w:val="24"/>
        </w:rPr>
        <w:t>ame with their grade.   (</w:t>
      </w:r>
      <w:r w:rsidR="00C816A4" w:rsidRPr="00C816A4">
        <w:rPr>
          <w:sz w:val="24"/>
          <w:szCs w:val="24"/>
        </w:rPr>
        <w:t>https://www.allergyasthmanetwork</w:t>
      </w:r>
      <w:r w:rsidR="00C816A4">
        <w:rPr>
          <w:sz w:val="24"/>
          <w:szCs w:val="24"/>
        </w:rPr>
        <w:t xml:space="preserve">.org/airline-policy-report-card) </w:t>
      </w:r>
    </w:p>
    <w:p w14:paraId="38E37F16" w14:textId="2F21022F" w:rsidR="0091091F" w:rsidRDefault="0091091F" w:rsidP="00C816A4">
      <w:pPr>
        <w:pStyle w:val="ListParagraph"/>
        <w:numPr>
          <w:ilvl w:val="0"/>
          <w:numId w:val="5"/>
        </w:numPr>
        <w:rPr>
          <w:sz w:val="24"/>
          <w:szCs w:val="24"/>
        </w:rPr>
      </w:pPr>
      <w:r>
        <w:rPr>
          <w:sz w:val="24"/>
          <w:szCs w:val="24"/>
        </w:rPr>
        <w:t xml:space="preserve">  The issues being graded include smoking, animals and peanuts/food</w:t>
      </w:r>
      <w:r w:rsidR="00877B1F">
        <w:rPr>
          <w:sz w:val="24"/>
          <w:szCs w:val="24"/>
        </w:rPr>
        <w:t>/snack choices.  Suggestions to the consumer include asking to not be seated next to animals, asking for time to clean your seat or the area and ask to move if needed.</w:t>
      </w:r>
    </w:p>
    <w:p w14:paraId="6CA1773D" w14:textId="2F939A80" w:rsidR="00877B1F" w:rsidRDefault="00877B1F" w:rsidP="00A13D15">
      <w:pPr>
        <w:pStyle w:val="ListParagraph"/>
        <w:numPr>
          <w:ilvl w:val="0"/>
          <w:numId w:val="5"/>
        </w:numPr>
        <w:rPr>
          <w:sz w:val="24"/>
          <w:szCs w:val="24"/>
        </w:rPr>
      </w:pPr>
      <w:r>
        <w:rPr>
          <w:sz w:val="24"/>
          <w:szCs w:val="24"/>
        </w:rPr>
        <w:t xml:space="preserve">Statement </w:t>
      </w:r>
      <w:r w:rsidR="009F7E89">
        <w:rPr>
          <w:sz w:val="24"/>
          <w:szCs w:val="24"/>
        </w:rPr>
        <w:t xml:space="preserve">in a new white paper </w:t>
      </w:r>
      <w:r>
        <w:rPr>
          <w:sz w:val="24"/>
          <w:szCs w:val="24"/>
        </w:rPr>
        <w:t>was released for BS and RRT Entry to Practice—date has been revised to 2030</w:t>
      </w:r>
    </w:p>
    <w:p w14:paraId="241B59E1" w14:textId="0C8E29B3" w:rsidR="003A7E57" w:rsidRPr="00877B1F" w:rsidRDefault="00877B1F" w:rsidP="00342D75">
      <w:pPr>
        <w:pStyle w:val="ListParagraph"/>
        <w:numPr>
          <w:ilvl w:val="0"/>
          <w:numId w:val="5"/>
        </w:numPr>
        <w:rPr>
          <w:b/>
          <w:sz w:val="24"/>
          <w:szCs w:val="24"/>
        </w:rPr>
      </w:pPr>
      <w:r w:rsidRPr="00877B1F">
        <w:rPr>
          <w:sz w:val="24"/>
          <w:szCs w:val="24"/>
        </w:rPr>
        <w:t xml:space="preserve">The Advanced Practice RT credential is supported.  </w:t>
      </w:r>
      <w:r>
        <w:rPr>
          <w:sz w:val="24"/>
          <w:szCs w:val="24"/>
        </w:rPr>
        <w:t>The needs assessment is complete.</w:t>
      </w:r>
      <w:r w:rsidR="009F7E89">
        <w:rPr>
          <w:sz w:val="24"/>
          <w:szCs w:val="24"/>
        </w:rPr>
        <w:t xml:space="preserve">  CHEST has accepted manuscript and it will soon appear in Respiratory Care as well. </w:t>
      </w:r>
    </w:p>
    <w:p w14:paraId="3D7DBAE8" w14:textId="5D69A53C" w:rsidR="00877B1F" w:rsidRPr="00877B1F" w:rsidRDefault="00877B1F" w:rsidP="00342D75">
      <w:pPr>
        <w:pStyle w:val="ListParagraph"/>
        <w:numPr>
          <w:ilvl w:val="0"/>
          <w:numId w:val="5"/>
        </w:numPr>
        <w:rPr>
          <w:b/>
          <w:sz w:val="24"/>
          <w:szCs w:val="24"/>
        </w:rPr>
      </w:pPr>
      <w:r>
        <w:rPr>
          <w:b/>
          <w:sz w:val="24"/>
          <w:szCs w:val="24"/>
        </w:rPr>
        <w:t>Breathe Act-</w:t>
      </w:r>
      <w:r>
        <w:rPr>
          <w:sz w:val="24"/>
          <w:szCs w:val="24"/>
        </w:rPr>
        <w:t xml:space="preserve"> new developments are positive</w:t>
      </w:r>
    </w:p>
    <w:p w14:paraId="38F4DB12" w14:textId="02C8E3C7" w:rsidR="00877B1F" w:rsidRDefault="00877B1F" w:rsidP="00342D75">
      <w:pPr>
        <w:pStyle w:val="ListParagraph"/>
        <w:numPr>
          <w:ilvl w:val="0"/>
          <w:numId w:val="5"/>
        </w:numPr>
        <w:rPr>
          <w:sz w:val="24"/>
          <w:szCs w:val="24"/>
        </w:rPr>
      </w:pPr>
      <w:r w:rsidRPr="00877B1F">
        <w:rPr>
          <w:sz w:val="24"/>
          <w:szCs w:val="24"/>
        </w:rPr>
        <w:t>Leadership</w:t>
      </w:r>
      <w:r>
        <w:rPr>
          <w:sz w:val="24"/>
          <w:szCs w:val="24"/>
        </w:rPr>
        <w:t xml:space="preserve"> Institute revamped.  2020 Scholarships are available to new managers</w:t>
      </w:r>
    </w:p>
    <w:p w14:paraId="6FD6FE57" w14:textId="16E30ACA" w:rsidR="00877B1F" w:rsidRDefault="00877B1F" w:rsidP="00342D75">
      <w:pPr>
        <w:pStyle w:val="ListParagraph"/>
        <w:numPr>
          <w:ilvl w:val="0"/>
          <w:numId w:val="5"/>
        </w:numPr>
        <w:rPr>
          <w:sz w:val="24"/>
          <w:szCs w:val="24"/>
        </w:rPr>
      </w:pPr>
      <w:r>
        <w:rPr>
          <w:sz w:val="24"/>
          <w:szCs w:val="24"/>
        </w:rPr>
        <w:t>ARCF is active and in fact gave out 99,878 in awards and grants this year</w:t>
      </w:r>
    </w:p>
    <w:p w14:paraId="1F21AE58" w14:textId="497BB36D" w:rsidR="00877B1F" w:rsidRDefault="00877B1F" w:rsidP="00342D75">
      <w:pPr>
        <w:pStyle w:val="ListParagraph"/>
        <w:numPr>
          <w:ilvl w:val="0"/>
          <w:numId w:val="5"/>
        </w:numPr>
        <w:rPr>
          <w:sz w:val="24"/>
          <w:szCs w:val="24"/>
        </w:rPr>
      </w:pPr>
      <w:r>
        <w:rPr>
          <w:sz w:val="24"/>
          <w:szCs w:val="24"/>
        </w:rPr>
        <w:t>4 international Fellows will be at Congress this year (Oman, 2 China, Nigeria)</w:t>
      </w:r>
    </w:p>
    <w:p w14:paraId="299F2CFF" w14:textId="02DDB35B" w:rsidR="00877B1F" w:rsidRDefault="00877B1F" w:rsidP="00342D75">
      <w:pPr>
        <w:pStyle w:val="ListParagraph"/>
        <w:numPr>
          <w:ilvl w:val="0"/>
          <w:numId w:val="5"/>
        </w:numPr>
        <w:rPr>
          <w:sz w:val="24"/>
          <w:szCs w:val="24"/>
        </w:rPr>
      </w:pPr>
      <w:r>
        <w:rPr>
          <w:sz w:val="24"/>
          <w:szCs w:val="24"/>
        </w:rPr>
        <w:t>There are 120 people registered for the Patient Advocacy Movement</w:t>
      </w:r>
    </w:p>
    <w:p w14:paraId="0E365299" w14:textId="5D682AEC" w:rsidR="00877B1F" w:rsidRDefault="00877B1F" w:rsidP="00342D75">
      <w:pPr>
        <w:pStyle w:val="ListParagraph"/>
        <w:numPr>
          <w:ilvl w:val="0"/>
          <w:numId w:val="5"/>
        </w:numPr>
        <w:rPr>
          <w:sz w:val="24"/>
          <w:szCs w:val="24"/>
        </w:rPr>
      </w:pPr>
      <w:r>
        <w:rPr>
          <w:sz w:val="24"/>
          <w:szCs w:val="24"/>
        </w:rPr>
        <w:t>The Flag folding Ceremony this year at Congress will take place on Veterans Day.</w:t>
      </w:r>
    </w:p>
    <w:p w14:paraId="0043820B" w14:textId="4A58A965" w:rsidR="00877B1F" w:rsidRDefault="00877B1F" w:rsidP="00342D75">
      <w:pPr>
        <w:pStyle w:val="ListParagraph"/>
        <w:numPr>
          <w:ilvl w:val="0"/>
          <w:numId w:val="5"/>
        </w:numPr>
        <w:rPr>
          <w:sz w:val="24"/>
          <w:szCs w:val="24"/>
        </w:rPr>
      </w:pPr>
      <w:r>
        <w:rPr>
          <w:sz w:val="24"/>
          <w:szCs w:val="24"/>
        </w:rPr>
        <w:t>Ted Koppel is the Key Note speaker and will discuss COPD his role, his wife with COPD, Journalism and how we can all be better.</w:t>
      </w:r>
    </w:p>
    <w:p w14:paraId="466758D7" w14:textId="2E050C34" w:rsidR="00877B1F" w:rsidRPr="00877B1F" w:rsidRDefault="00735DB6" w:rsidP="00342D75">
      <w:pPr>
        <w:pStyle w:val="ListParagraph"/>
        <w:numPr>
          <w:ilvl w:val="0"/>
          <w:numId w:val="5"/>
        </w:numPr>
        <w:rPr>
          <w:sz w:val="24"/>
          <w:szCs w:val="24"/>
        </w:rPr>
      </w:pPr>
      <w:r>
        <w:rPr>
          <w:sz w:val="24"/>
          <w:szCs w:val="24"/>
        </w:rPr>
        <w:t>Summer Forum 2020 will be in Snowbird, Utah &amp; Congress will be in Orlando Florida</w:t>
      </w:r>
    </w:p>
    <w:p w14:paraId="0E9E993B" w14:textId="32BC5C52" w:rsidR="003A7E57" w:rsidRDefault="00735DB6" w:rsidP="00AE00AD">
      <w:pPr>
        <w:rPr>
          <w:b/>
          <w:sz w:val="24"/>
          <w:szCs w:val="24"/>
        </w:rPr>
      </w:pPr>
      <w:r>
        <w:rPr>
          <w:b/>
          <w:sz w:val="24"/>
          <w:szCs w:val="24"/>
        </w:rPr>
        <w:t>Revenue Sharing Report</w:t>
      </w:r>
      <w:r w:rsidR="00140175">
        <w:rPr>
          <w:b/>
          <w:sz w:val="24"/>
          <w:szCs w:val="24"/>
        </w:rPr>
        <w:t xml:space="preserve"> (Tim Meyers)</w:t>
      </w:r>
      <w:r>
        <w:rPr>
          <w:b/>
          <w:sz w:val="24"/>
          <w:szCs w:val="24"/>
        </w:rPr>
        <w:t>:</w:t>
      </w:r>
    </w:p>
    <w:p w14:paraId="5F0247E8" w14:textId="30C30B33" w:rsidR="003A7E57" w:rsidRPr="00735DB6" w:rsidRDefault="00735DB6" w:rsidP="00F24F86">
      <w:pPr>
        <w:pStyle w:val="ListParagraph"/>
        <w:numPr>
          <w:ilvl w:val="0"/>
          <w:numId w:val="6"/>
        </w:numPr>
        <w:rPr>
          <w:b/>
          <w:sz w:val="24"/>
          <w:szCs w:val="24"/>
        </w:rPr>
      </w:pPr>
      <w:r w:rsidRPr="00735DB6">
        <w:rPr>
          <w:sz w:val="24"/>
          <w:szCs w:val="24"/>
        </w:rPr>
        <w:t xml:space="preserve">Revenue checks are based on new members and renewals in the quarter.  </w:t>
      </w:r>
    </w:p>
    <w:p w14:paraId="45917DE4" w14:textId="73C86270" w:rsidR="00735DB6" w:rsidRDefault="00735DB6" w:rsidP="00F24F86">
      <w:pPr>
        <w:pStyle w:val="ListParagraph"/>
        <w:numPr>
          <w:ilvl w:val="0"/>
          <w:numId w:val="6"/>
        </w:numPr>
        <w:rPr>
          <w:sz w:val="24"/>
          <w:szCs w:val="24"/>
        </w:rPr>
      </w:pPr>
      <w:r w:rsidRPr="00735DB6">
        <w:rPr>
          <w:sz w:val="24"/>
          <w:szCs w:val="24"/>
        </w:rPr>
        <w:t xml:space="preserve">Remember </w:t>
      </w:r>
      <w:r>
        <w:rPr>
          <w:sz w:val="24"/>
          <w:szCs w:val="24"/>
        </w:rPr>
        <w:t xml:space="preserve">Student Membership changed to Early Professional Membership which consists of Year One -$25., </w:t>
      </w:r>
      <w:r w:rsidR="00140175">
        <w:rPr>
          <w:sz w:val="24"/>
          <w:szCs w:val="24"/>
        </w:rPr>
        <w:t xml:space="preserve">Year Two - $25., Year Three - $40., Year Four - $60. </w:t>
      </w:r>
    </w:p>
    <w:p w14:paraId="697558B3" w14:textId="108BD7E3" w:rsidR="00140175" w:rsidRDefault="00140175" w:rsidP="00F24F86">
      <w:pPr>
        <w:pStyle w:val="ListParagraph"/>
        <w:numPr>
          <w:ilvl w:val="0"/>
          <w:numId w:val="6"/>
        </w:numPr>
        <w:rPr>
          <w:sz w:val="24"/>
          <w:szCs w:val="24"/>
        </w:rPr>
      </w:pPr>
      <w:r>
        <w:rPr>
          <w:sz w:val="24"/>
          <w:szCs w:val="24"/>
        </w:rPr>
        <w:t>Many questions regarding by-laws, elections and Liability and collections come into the office.  This is fine.  They want us to call and ask questions.</w:t>
      </w:r>
    </w:p>
    <w:p w14:paraId="16B35109" w14:textId="748BBF93" w:rsidR="00140175" w:rsidRDefault="00140175" w:rsidP="00F24F86">
      <w:pPr>
        <w:pStyle w:val="ListParagraph"/>
        <w:numPr>
          <w:ilvl w:val="0"/>
          <w:numId w:val="6"/>
        </w:numPr>
        <w:rPr>
          <w:sz w:val="24"/>
          <w:szCs w:val="24"/>
        </w:rPr>
      </w:pPr>
      <w:r>
        <w:rPr>
          <w:sz w:val="24"/>
          <w:szCs w:val="24"/>
        </w:rPr>
        <w:t xml:space="preserve">If a state has financial issues, </w:t>
      </w:r>
      <w:r w:rsidR="009339BD">
        <w:rPr>
          <w:sz w:val="24"/>
          <w:szCs w:val="24"/>
        </w:rPr>
        <w:t xml:space="preserve">legal advice at </w:t>
      </w:r>
      <w:r w:rsidR="001805F8">
        <w:rPr>
          <w:sz w:val="24"/>
          <w:szCs w:val="24"/>
        </w:rPr>
        <w:t>no</w:t>
      </w:r>
      <w:r>
        <w:rPr>
          <w:sz w:val="24"/>
          <w:szCs w:val="24"/>
        </w:rPr>
        <w:t xml:space="preserve"> cost advice (first 20 minutes) can be provided but you must call Tim Meyers first.  If more than 20 minutes is needed a low rate will be offered to proceed.</w:t>
      </w:r>
      <w:r w:rsidR="009339BD">
        <w:rPr>
          <w:sz w:val="24"/>
          <w:szCs w:val="24"/>
        </w:rPr>
        <w:t xml:space="preserve"> Again please call Tim to arrange State Affiliate free legal advice. </w:t>
      </w:r>
    </w:p>
    <w:p w14:paraId="65462081" w14:textId="7F2E86C9" w:rsidR="00140175" w:rsidRDefault="00140175" w:rsidP="00F24F86">
      <w:pPr>
        <w:pStyle w:val="ListParagraph"/>
        <w:numPr>
          <w:ilvl w:val="0"/>
          <w:numId w:val="6"/>
        </w:numPr>
        <w:rPr>
          <w:b/>
          <w:sz w:val="24"/>
          <w:szCs w:val="24"/>
        </w:rPr>
      </w:pPr>
      <w:r w:rsidRPr="00140175">
        <w:rPr>
          <w:b/>
          <w:sz w:val="24"/>
          <w:szCs w:val="24"/>
        </w:rPr>
        <w:t xml:space="preserve">Next year the annual Business meeting will be held after lunch on the second day of the House of Delegates meeting.  </w:t>
      </w:r>
    </w:p>
    <w:p w14:paraId="36F5BFEC" w14:textId="7707CBF4" w:rsidR="00140175" w:rsidRPr="00140175" w:rsidRDefault="009339BD" w:rsidP="00F24F86">
      <w:pPr>
        <w:pStyle w:val="ListParagraph"/>
        <w:numPr>
          <w:ilvl w:val="0"/>
          <w:numId w:val="6"/>
        </w:numPr>
        <w:rPr>
          <w:b/>
          <w:sz w:val="24"/>
          <w:szCs w:val="24"/>
        </w:rPr>
      </w:pPr>
      <w:r>
        <w:rPr>
          <w:sz w:val="24"/>
          <w:szCs w:val="24"/>
        </w:rPr>
        <w:t>Question regarding</w:t>
      </w:r>
      <w:r w:rsidR="00140175">
        <w:rPr>
          <w:sz w:val="24"/>
          <w:szCs w:val="24"/>
        </w:rPr>
        <w:t xml:space="preserve"> past resolution and Automatic renewals.  It was confirmed that after January 1, 2020 this should be turned on.</w:t>
      </w:r>
    </w:p>
    <w:p w14:paraId="0E479FD2" w14:textId="448FB74D" w:rsidR="00140175" w:rsidRDefault="00140175" w:rsidP="00140175">
      <w:pPr>
        <w:rPr>
          <w:b/>
          <w:sz w:val="24"/>
          <w:szCs w:val="24"/>
        </w:rPr>
      </w:pPr>
    </w:p>
    <w:p w14:paraId="5877D5AB" w14:textId="20BA4A1E" w:rsidR="00140175" w:rsidRDefault="00140175" w:rsidP="00140175">
      <w:pPr>
        <w:rPr>
          <w:b/>
          <w:sz w:val="24"/>
          <w:szCs w:val="24"/>
        </w:rPr>
      </w:pPr>
      <w:r>
        <w:rPr>
          <w:b/>
          <w:sz w:val="24"/>
          <w:szCs w:val="24"/>
        </w:rPr>
        <w:t xml:space="preserve">Chartered Affiliates/Special Recognition Committee Policy </w:t>
      </w:r>
    </w:p>
    <w:p w14:paraId="7F0CD784" w14:textId="77777777" w:rsidR="008256FB" w:rsidRDefault="008256FB" w:rsidP="008256FB">
      <w:pPr>
        <w:pStyle w:val="ListParagraph"/>
        <w:numPr>
          <w:ilvl w:val="0"/>
          <w:numId w:val="7"/>
        </w:numPr>
        <w:rPr>
          <w:sz w:val="24"/>
          <w:szCs w:val="24"/>
        </w:rPr>
      </w:pPr>
      <w:r w:rsidRPr="008256FB">
        <w:rPr>
          <w:sz w:val="24"/>
          <w:szCs w:val="24"/>
        </w:rPr>
        <w:t>Policy HD015</w:t>
      </w:r>
      <w:r>
        <w:rPr>
          <w:sz w:val="24"/>
          <w:szCs w:val="24"/>
        </w:rPr>
        <w:t xml:space="preserve"> Reporting Tri-annually beginning 2021—education will ensue and affiliates will report in cycles.  Questions were asked regarding which states would go first.  California and Massachusetts volunteered to be first.  </w:t>
      </w:r>
    </w:p>
    <w:p w14:paraId="67AEDA0E" w14:textId="77777777" w:rsidR="008256FB" w:rsidRDefault="008256FB" w:rsidP="008256FB">
      <w:pPr>
        <w:pStyle w:val="ListParagraph"/>
        <w:numPr>
          <w:ilvl w:val="0"/>
          <w:numId w:val="7"/>
        </w:numPr>
        <w:rPr>
          <w:sz w:val="24"/>
          <w:szCs w:val="24"/>
        </w:rPr>
      </w:pPr>
      <w:r>
        <w:rPr>
          <w:sz w:val="24"/>
          <w:szCs w:val="24"/>
        </w:rPr>
        <w:t>A survey will be sent out regarding what states need to become compliant with the HD015 policy. (Audits)</w:t>
      </w:r>
    </w:p>
    <w:p w14:paraId="25BA1C78" w14:textId="1BB007B0" w:rsidR="008256FB" w:rsidRPr="008256FB" w:rsidRDefault="008256FB" w:rsidP="008256FB">
      <w:pPr>
        <w:pStyle w:val="ListParagraph"/>
        <w:numPr>
          <w:ilvl w:val="0"/>
          <w:numId w:val="7"/>
        </w:numPr>
        <w:rPr>
          <w:sz w:val="24"/>
          <w:szCs w:val="24"/>
        </w:rPr>
      </w:pPr>
      <w:r>
        <w:rPr>
          <w:sz w:val="24"/>
          <w:szCs w:val="24"/>
        </w:rPr>
        <w:t xml:space="preserve">Summit Award Categories are as follows:  Advocacy, Communication, Education, Events/Meetings, Membership, Revenue &amp; Finance </w:t>
      </w:r>
    </w:p>
    <w:p w14:paraId="3678F572" w14:textId="270C0986" w:rsidR="002B28DA" w:rsidRDefault="00CE2660" w:rsidP="008256FB">
      <w:pPr>
        <w:rPr>
          <w:b/>
          <w:sz w:val="24"/>
          <w:szCs w:val="24"/>
        </w:rPr>
      </w:pPr>
      <w:r w:rsidRPr="00CE2660">
        <w:rPr>
          <w:b/>
          <w:sz w:val="24"/>
          <w:szCs w:val="24"/>
        </w:rPr>
        <w:t>Horizon Goals Work Groups</w:t>
      </w:r>
    </w:p>
    <w:p w14:paraId="13D610AE" w14:textId="1D5FF351" w:rsidR="00CE2660" w:rsidRDefault="00CE2660" w:rsidP="00CE2660">
      <w:pPr>
        <w:pStyle w:val="ListParagraph"/>
        <w:numPr>
          <w:ilvl w:val="0"/>
          <w:numId w:val="8"/>
        </w:numPr>
      </w:pPr>
      <w:r>
        <w:t>A survey was sent out after the summer meeting and based on the five ad hoc work groups the following feedback was received:  the groups were too large, groups needed clarification and direction and groups wanted more time to meet</w:t>
      </w:r>
    </w:p>
    <w:p w14:paraId="05063CA0" w14:textId="3AB46F78" w:rsidR="00CE2660" w:rsidRDefault="00CE2660" w:rsidP="00CE2660">
      <w:pPr>
        <w:pStyle w:val="ListParagraph"/>
        <w:numPr>
          <w:ilvl w:val="0"/>
          <w:numId w:val="8"/>
        </w:numPr>
      </w:pPr>
      <w:r>
        <w:t>2 Groups were added (1. Membership/Students &amp; 2. Education/Research)</w:t>
      </w:r>
    </w:p>
    <w:p w14:paraId="58AE3A7E" w14:textId="78F64203" w:rsidR="00CE2660" w:rsidRDefault="00CE2660" w:rsidP="00CE2660">
      <w:pPr>
        <w:pStyle w:val="ListParagraph"/>
        <w:numPr>
          <w:ilvl w:val="0"/>
          <w:numId w:val="8"/>
        </w:numPr>
      </w:pPr>
      <w:r>
        <w:t>Delegates were asked to sign up for an adhoc group, consider co-chairing, seek input from affiliates on how the horizon goals of the AARC can align with your state goals, be creative, &amp; network.</w:t>
      </w:r>
    </w:p>
    <w:p w14:paraId="624F2F3A" w14:textId="48FC9B11" w:rsidR="00CE2660" w:rsidRDefault="00CE2660" w:rsidP="00CE2660">
      <w:pPr>
        <w:rPr>
          <w:b/>
        </w:rPr>
      </w:pPr>
      <w:r w:rsidRPr="00CE2660">
        <w:rPr>
          <w:b/>
        </w:rPr>
        <w:t>Resource Initiative</w:t>
      </w:r>
      <w:r w:rsidR="00720E69">
        <w:rPr>
          <w:b/>
        </w:rPr>
        <w:t>/Recruiting tools</w:t>
      </w:r>
    </w:p>
    <w:p w14:paraId="7F49C9E7" w14:textId="7DF7BFE8" w:rsidR="00CE2660" w:rsidRDefault="00CE2660" w:rsidP="00CE2660">
      <w:pPr>
        <w:pStyle w:val="ListParagraph"/>
        <w:numPr>
          <w:ilvl w:val="0"/>
          <w:numId w:val="9"/>
        </w:numPr>
      </w:pPr>
      <w:r w:rsidRPr="00CE2660">
        <w:t xml:space="preserve">Shawna Strickland </w:t>
      </w:r>
      <w:r>
        <w:t>showed the winner and runner up videos made per college student programs to promote the Respiratory Care Profession.  She also showed the promotional video being developed –not quite released—Be an RRT</w:t>
      </w:r>
      <w:r w:rsidR="00720E69">
        <w:t xml:space="preserve"> that will replace the Life and Breath video</w:t>
      </w:r>
      <w:r>
        <w:t xml:space="preserve">.  The resources will only be able to be accessed by those who are Education members.  </w:t>
      </w:r>
      <w:r w:rsidR="00720E69">
        <w:t>Be-an-RRT.org</w:t>
      </w:r>
    </w:p>
    <w:p w14:paraId="248A1474" w14:textId="63B34139" w:rsidR="00720E69" w:rsidRDefault="00720E69" w:rsidP="00720E69">
      <w:pPr>
        <w:rPr>
          <w:b/>
        </w:rPr>
      </w:pPr>
      <w:r w:rsidRPr="00720E69">
        <w:rPr>
          <w:b/>
        </w:rPr>
        <w:t>Advocacy &amp; Government Affairs</w:t>
      </w:r>
      <w:r>
        <w:rPr>
          <w:b/>
        </w:rPr>
        <w:t>/Ann Marie Hummel</w:t>
      </w:r>
    </w:p>
    <w:p w14:paraId="49FFC69D" w14:textId="13025815" w:rsidR="00720E69" w:rsidRPr="00720E69" w:rsidRDefault="00720E69" w:rsidP="00720E69">
      <w:pPr>
        <w:pStyle w:val="ListParagraph"/>
        <w:numPr>
          <w:ilvl w:val="0"/>
          <w:numId w:val="9"/>
        </w:numPr>
        <w:rPr>
          <w:b/>
        </w:rPr>
      </w:pPr>
      <w:r>
        <w:rPr>
          <w:b/>
        </w:rPr>
        <w:t xml:space="preserve">HR 2508 BREATHE Act:  </w:t>
      </w:r>
      <w:r>
        <w:t>There are currently 42 cosponsors and 23 states of the bill</w:t>
      </w:r>
    </w:p>
    <w:p w14:paraId="5BF9E52F" w14:textId="7B4B69DB" w:rsidR="00720E69" w:rsidRPr="00720E69" w:rsidRDefault="00720E69" w:rsidP="00720E69">
      <w:pPr>
        <w:pStyle w:val="ListParagraph"/>
        <w:numPr>
          <w:ilvl w:val="0"/>
          <w:numId w:val="9"/>
        </w:numPr>
        <w:rPr>
          <w:b/>
        </w:rPr>
      </w:pPr>
      <w:r>
        <w:rPr>
          <w:b/>
        </w:rPr>
        <w:t xml:space="preserve">CONNECT 2.0: </w:t>
      </w:r>
      <w:r>
        <w:t>has several telehealth policies</w:t>
      </w:r>
    </w:p>
    <w:p w14:paraId="1728EB13" w14:textId="18A10CC1" w:rsidR="00720E69" w:rsidRPr="00720E69" w:rsidRDefault="00720E69" w:rsidP="00720E69">
      <w:pPr>
        <w:pStyle w:val="ListParagraph"/>
        <w:numPr>
          <w:ilvl w:val="0"/>
          <w:numId w:val="9"/>
        </w:numPr>
        <w:rPr>
          <w:b/>
        </w:rPr>
      </w:pPr>
      <w:r>
        <w:rPr>
          <w:b/>
        </w:rPr>
        <w:t xml:space="preserve">S.2519 ENND: </w:t>
      </w:r>
      <w:r>
        <w:t>Nicotine dependency bills</w:t>
      </w:r>
    </w:p>
    <w:p w14:paraId="7572F79D" w14:textId="6AC074A5" w:rsidR="00720E69" w:rsidRPr="00720E69" w:rsidRDefault="00720E69" w:rsidP="00720E69">
      <w:pPr>
        <w:pStyle w:val="ListParagraph"/>
        <w:numPr>
          <w:ilvl w:val="0"/>
          <w:numId w:val="9"/>
        </w:numPr>
        <w:rPr>
          <w:b/>
        </w:rPr>
      </w:pPr>
      <w:r>
        <w:rPr>
          <w:b/>
        </w:rPr>
        <w:t xml:space="preserve">HR 2771: </w:t>
      </w:r>
      <w:r>
        <w:t>Home Oxygen and Medical Equipment Protection Access Act</w:t>
      </w:r>
    </w:p>
    <w:p w14:paraId="7447D8BF" w14:textId="4AE37D58" w:rsidR="00720E69" w:rsidRPr="00DE1683" w:rsidRDefault="00720E69" w:rsidP="00720E69">
      <w:pPr>
        <w:pStyle w:val="ListParagraph"/>
        <w:numPr>
          <w:ilvl w:val="0"/>
          <w:numId w:val="9"/>
        </w:numPr>
        <w:rPr>
          <w:b/>
        </w:rPr>
      </w:pPr>
      <w:r>
        <w:rPr>
          <w:b/>
        </w:rPr>
        <w:t>HR 2339:</w:t>
      </w:r>
      <w:r>
        <w:t xml:space="preserve"> Reverses the youth Tobacco Epidemic Act</w:t>
      </w:r>
    </w:p>
    <w:p w14:paraId="144C7A74" w14:textId="5375E345" w:rsidR="00DE1683" w:rsidRPr="00DE1683" w:rsidRDefault="00DE1683" w:rsidP="00720E69">
      <w:pPr>
        <w:pStyle w:val="ListParagraph"/>
        <w:numPr>
          <w:ilvl w:val="0"/>
          <w:numId w:val="9"/>
        </w:numPr>
        <w:rPr>
          <w:b/>
        </w:rPr>
      </w:pPr>
      <w:r>
        <w:rPr>
          <w:b/>
        </w:rPr>
        <w:t>HR 4838:</w:t>
      </w:r>
      <w:r>
        <w:t xml:space="preserve"> Sustains outpatient services</w:t>
      </w:r>
      <w:r w:rsidR="009339BD">
        <w:t xml:space="preserve">  SOS ACT</w:t>
      </w:r>
    </w:p>
    <w:p w14:paraId="0436FD13" w14:textId="26176ADA" w:rsidR="00DE1683" w:rsidRDefault="00DE1683" w:rsidP="00720E69">
      <w:pPr>
        <w:pStyle w:val="ListParagraph"/>
        <w:numPr>
          <w:ilvl w:val="0"/>
          <w:numId w:val="9"/>
        </w:numPr>
        <w:rPr>
          <w:b/>
        </w:rPr>
      </w:pPr>
      <w:r>
        <w:rPr>
          <w:b/>
        </w:rPr>
        <w:t xml:space="preserve">WI CAHC Practitioner- </w:t>
      </w:r>
      <w:r w:rsidRPr="00DE1683">
        <w:t>Complementary and Alternative Health care practitioner</w:t>
      </w:r>
    </w:p>
    <w:p w14:paraId="6B6AF49A" w14:textId="5582ED4C" w:rsidR="00DE1683" w:rsidRPr="00DE1683" w:rsidRDefault="00DE1683" w:rsidP="00720E69">
      <w:pPr>
        <w:pStyle w:val="ListParagraph"/>
        <w:numPr>
          <w:ilvl w:val="0"/>
          <w:numId w:val="9"/>
        </w:numPr>
        <w:rPr>
          <w:b/>
        </w:rPr>
      </w:pPr>
      <w:r>
        <w:rPr>
          <w:b/>
        </w:rPr>
        <w:t xml:space="preserve">Maine- </w:t>
      </w:r>
      <w:r>
        <w:t>Asthma Management</w:t>
      </w:r>
    </w:p>
    <w:p w14:paraId="1AD65F85" w14:textId="6035F8D3" w:rsidR="00DE1683" w:rsidRPr="00DE1683" w:rsidRDefault="00DE1683" w:rsidP="00720E69">
      <w:pPr>
        <w:pStyle w:val="ListParagraph"/>
        <w:numPr>
          <w:ilvl w:val="0"/>
          <w:numId w:val="9"/>
        </w:numPr>
        <w:rPr>
          <w:b/>
        </w:rPr>
      </w:pPr>
      <w:r>
        <w:rPr>
          <w:b/>
        </w:rPr>
        <w:t xml:space="preserve">Oklahoma- </w:t>
      </w:r>
      <w:r>
        <w:t>Licensure, CEU’s and fees</w:t>
      </w:r>
    </w:p>
    <w:p w14:paraId="11978FD2" w14:textId="044ED52C" w:rsidR="00DE1683" w:rsidRPr="00DE1683" w:rsidRDefault="00DE1683" w:rsidP="00720E69">
      <w:pPr>
        <w:pStyle w:val="ListParagraph"/>
        <w:numPr>
          <w:ilvl w:val="0"/>
          <w:numId w:val="9"/>
        </w:numPr>
        <w:rPr>
          <w:b/>
        </w:rPr>
      </w:pPr>
      <w:r>
        <w:rPr>
          <w:b/>
        </w:rPr>
        <w:t xml:space="preserve">Illinois- </w:t>
      </w:r>
      <w:r>
        <w:t>Flavored tobacco ban/Warning labels</w:t>
      </w:r>
    </w:p>
    <w:p w14:paraId="5F54A929" w14:textId="1B2AB75F" w:rsidR="00DE1683" w:rsidRPr="00DE1683" w:rsidRDefault="00DE1683" w:rsidP="00720E69">
      <w:pPr>
        <w:pStyle w:val="ListParagraph"/>
        <w:numPr>
          <w:ilvl w:val="0"/>
          <w:numId w:val="9"/>
        </w:numPr>
        <w:rPr>
          <w:b/>
        </w:rPr>
      </w:pPr>
      <w:r>
        <w:rPr>
          <w:b/>
        </w:rPr>
        <w:t xml:space="preserve">Minnesota- </w:t>
      </w:r>
      <w:r>
        <w:t>RRT</w:t>
      </w:r>
    </w:p>
    <w:p w14:paraId="50C965E4" w14:textId="3FCFF0F9" w:rsidR="00DE1683" w:rsidRPr="00DE1683" w:rsidRDefault="00DE1683" w:rsidP="00720E69">
      <w:pPr>
        <w:pStyle w:val="ListParagraph"/>
        <w:numPr>
          <w:ilvl w:val="0"/>
          <w:numId w:val="9"/>
        </w:numPr>
        <w:rPr>
          <w:b/>
        </w:rPr>
      </w:pPr>
      <w:r>
        <w:rPr>
          <w:b/>
        </w:rPr>
        <w:t xml:space="preserve">Kentucky- </w:t>
      </w:r>
      <w:r>
        <w:t>vapor products must be registered</w:t>
      </w:r>
    </w:p>
    <w:p w14:paraId="275C459E" w14:textId="1D3B7E3C" w:rsidR="00DE1683" w:rsidRPr="00DE1683" w:rsidRDefault="00DE1683" w:rsidP="00720E69">
      <w:pPr>
        <w:pStyle w:val="ListParagraph"/>
        <w:numPr>
          <w:ilvl w:val="0"/>
          <w:numId w:val="9"/>
        </w:numPr>
        <w:rPr>
          <w:b/>
        </w:rPr>
      </w:pPr>
      <w:r>
        <w:rPr>
          <w:b/>
        </w:rPr>
        <w:t xml:space="preserve">Pennsylvania- </w:t>
      </w:r>
      <w:r>
        <w:t>Rt’s are included in telehealth</w:t>
      </w:r>
    </w:p>
    <w:p w14:paraId="18D71DEE" w14:textId="7D6A1E76" w:rsidR="00DE1683" w:rsidRPr="00DE1683" w:rsidRDefault="00DE1683" w:rsidP="00720E69">
      <w:pPr>
        <w:pStyle w:val="ListParagraph"/>
        <w:numPr>
          <w:ilvl w:val="0"/>
          <w:numId w:val="9"/>
        </w:numPr>
      </w:pPr>
      <w:r w:rsidRPr="00DE1683">
        <w:lastRenderedPageBreak/>
        <w:t>There is a new advocacy menu on the website.  Please review the areas.</w:t>
      </w:r>
    </w:p>
    <w:p w14:paraId="33E63976" w14:textId="5820C4B9" w:rsidR="00DE1683" w:rsidRPr="00DE1683" w:rsidRDefault="00DE1683" w:rsidP="00DE1683">
      <w:pPr>
        <w:rPr>
          <w:b/>
        </w:rPr>
      </w:pPr>
      <w:r w:rsidRPr="00DE1683">
        <w:rPr>
          <w:b/>
        </w:rPr>
        <w:t>Town Hall</w:t>
      </w:r>
    </w:p>
    <w:p w14:paraId="4083BF3B" w14:textId="4D98D215" w:rsidR="002B28DA" w:rsidRDefault="00DE1683" w:rsidP="002B28DA">
      <w:pPr>
        <w:ind w:left="720"/>
        <w:rPr>
          <w:b/>
        </w:rPr>
      </w:pPr>
      <w:r>
        <w:rPr>
          <w:b/>
        </w:rPr>
        <w:t>How can we recruit new people to the field?</w:t>
      </w:r>
    </w:p>
    <w:p w14:paraId="7AC05D52" w14:textId="49359398" w:rsidR="00DE1683" w:rsidRPr="00DE1683" w:rsidRDefault="00DE1683" w:rsidP="00DE1683">
      <w:pPr>
        <w:pStyle w:val="ListParagraph"/>
        <w:numPr>
          <w:ilvl w:val="0"/>
          <w:numId w:val="10"/>
        </w:numPr>
      </w:pPr>
      <w:r w:rsidRPr="00DE1683">
        <w:t>You tube videos</w:t>
      </w:r>
    </w:p>
    <w:p w14:paraId="276C0FC7" w14:textId="31421282" w:rsidR="00DE1683" w:rsidRPr="00DE1683" w:rsidRDefault="00DE1683" w:rsidP="00DE1683">
      <w:pPr>
        <w:pStyle w:val="ListParagraph"/>
        <w:numPr>
          <w:ilvl w:val="0"/>
          <w:numId w:val="10"/>
        </w:numPr>
      </w:pPr>
      <w:r w:rsidRPr="00DE1683">
        <w:t>Partnerships</w:t>
      </w:r>
    </w:p>
    <w:p w14:paraId="3477BE43" w14:textId="00550A6D" w:rsidR="00DE1683" w:rsidRPr="00DE1683" w:rsidRDefault="00DE1683" w:rsidP="00DE1683">
      <w:pPr>
        <w:pStyle w:val="ListParagraph"/>
        <w:numPr>
          <w:ilvl w:val="0"/>
          <w:numId w:val="10"/>
        </w:numPr>
      </w:pPr>
      <w:r w:rsidRPr="00DE1683">
        <w:t>Commercials</w:t>
      </w:r>
    </w:p>
    <w:p w14:paraId="5D68A12A" w14:textId="6F5FEF2F" w:rsidR="00DE1683" w:rsidRPr="00DE1683" w:rsidRDefault="00DE1683" w:rsidP="00DE1683">
      <w:pPr>
        <w:pStyle w:val="ListParagraph"/>
        <w:numPr>
          <w:ilvl w:val="0"/>
          <w:numId w:val="10"/>
        </w:numPr>
      </w:pPr>
      <w:r w:rsidRPr="00DE1683">
        <w:t>Battlefield RT’s</w:t>
      </w:r>
    </w:p>
    <w:p w14:paraId="4E67E193" w14:textId="51A9B049" w:rsidR="00DE1683" w:rsidRPr="00DE1683" w:rsidRDefault="00DE1683" w:rsidP="00DE1683">
      <w:pPr>
        <w:pStyle w:val="ListParagraph"/>
        <w:numPr>
          <w:ilvl w:val="0"/>
          <w:numId w:val="10"/>
        </w:numPr>
      </w:pPr>
      <w:r w:rsidRPr="00DE1683">
        <w:t>HOSA</w:t>
      </w:r>
    </w:p>
    <w:p w14:paraId="75DCB350" w14:textId="5C28D358" w:rsidR="00DE1683" w:rsidRDefault="00DE1683" w:rsidP="00DE1683">
      <w:pPr>
        <w:ind w:left="720"/>
        <w:rPr>
          <w:b/>
        </w:rPr>
      </w:pPr>
      <w:r>
        <w:rPr>
          <w:b/>
        </w:rPr>
        <w:t>How can we grow membership?</w:t>
      </w:r>
    </w:p>
    <w:p w14:paraId="2540D034" w14:textId="5A9A2E73" w:rsidR="00DE1683" w:rsidRPr="00DE1683" w:rsidRDefault="00DE1683" w:rsidP="00DE1683">
      <w:pPr>
        <w:pStyle w:val="ListParagraph"/>
        <w:numPr>
          <w:ilvl w:val="0"/>
          <w:numId w:val="11"/>
        </w:numPr>
      </w:pPr>
      <w:r w:rsidRPr="00DE1683">
        <w:t>Roll Call plus one to all members?</w:t>
      </w:r>
    </w:p>
    <w:p w14:paraId="67F4D74E" w14:textId="496462FB" w:rsidR="00DE1683" w:rsidRPr="00DE1683" w:rsidRDefault="00DE1683" w:rsidP="00DE1683">
      <w:pPr>
        <w:pStyle w:val="ListParagraph"/>
        <w:numPr>
          <w:ilvl w:val="0"/>
          <w:numId w:val="11"/>
        </w:numPr>
      </w:pPr>
      <w:r w:rsidRPr="00DE1683">
        <w:t>Roll Call plus one to managers?</w:t>
      </w:r>
    </w:p>
    <w:p w14:paraId="2B361B24" w14:textId="24A6482A" w:rsidR="00DE1683" w:rsidRPr="00DE1683" w:rsidRDefault="00DE1683" w:rsidP="00DE1683">
      <w:pPr>
        <w:pStyle w:val="ListParagraph"/>
        <w:numPr>
          <w:ilvl w:val="0"/>
          <w:numId w:val="11"/>
        </w:numPr>
      </w:pPr>
      <w:r w:rsidRPr="00DE1683">
        <w:t xml:space="preserve">Managers—you </w:t>
      </w:r>
      <w:r w:rsidR="001805F8" w:rsidRPr="00DE1683">
        <w:t>can’t</w:t>
      </w:r>
      <w:r w:rsidRPr="00DE1683">
        <w:t xml:space="preserve"> be on clinical advancement ladder unless you are a member</w:t>
      </w:r>
    </w:p>
    <w:p w14:paraId="43BD450E" w14:textId="1693CD33" w:rsidR="00DE1683" w:rsidRPr="00DE1683" w:rsidRDefault="00DE1683" w:rsidP="00DE1683">
      <w:pPr>
        <w:pStyle w:val="ListParagraph"/>
        <w:numPr>
          <w:ilvl w:val="0"/>
          <w:numId w:val="11"/>
        </w:numPr>
      </w:pPr>
      <w:r w:rsidRPr="00DE1683">
        <w:t>Rate pay differences per annual conferences</w:t>
      </w:r>
    </w:p>
    <w:p w14:paraId="3F33CDC8" w14:textId="3B838109" w:rsidR="00DE1683" w:rsidRPr="00DE1683" w:rsidRDefault="00DE1683" w:rsidP="00DE1683">
      <w:pPr>
        <w:pStyle w:val="ListParagraph"/>
        <w:numPr>
          <w:ilvl w:val="0"/>
          <w:numId w:val="11"/>
        </w:numPr>
      </w:pPr>
      <w:r w:rsidRPr="00DE1683">
        <w:t>Rate drops if you renew and recruit a member</w:t>
      </w:r>
    </w:p>
    <w:p w14:paraId="6B8B671B" w14:textId="77777777" w:rsidR="00061E16" w:rsidRDefault="00061E16" w:rsidP="002B28DA">
      <w:pPr>
        <w:rPr>
          <w:b/>
          <w:u w:val="single"/>
        </w:rPr>
      </w:pPr>
    </w:p>
    <w:p w14:paraId="13F252CA" w14:textId="7EE9D488" w:rsidR="002B28DA" w:rsidRDefault="00061E16" w:rsidP="002B28DA">
      <w:pPr>
        <w:rPr>
          <w:b/>
          <w:u w:val="single"/>
        </w:rPr>
      </w:pPr>
      <w:r>
        <w:rPr>
          <w:b/>
          <w:u w:val="single"/>
        </w:rPr>
        <w:t>T</w:t>
      </w:r>
      <w:r w:rsidR="00DE1683">
        <w:rPr>
          <w:b/>
          <w:u w:val="single"/>
        </w:rPr>
        <w:t>he Billy Lamb Award 2019:  Mickey Thompson</w:t>
      </w:r>
    </w:p>
    <w:p w14:paraId="4C85A645" w14:textId="1EEABD50" w:rsidR="00DE1683" w:rsidRDefault="00DE1683" w:rsidP="002B28DA">
      <w:pPr>
        <w:rPr>
          <w:b/>
          <w:u w:val="single"/>
        </w:rPr>
      </w:pPr>
      <w:r>
        <w:rPr>
          <w:b/>
          <w:u w:val="single"/>
        </w:rPr>
        <w:t>Delegate of the Year: Julie Jackson</w:t>
      </w:r>
    </w:p>
    <w:p w14:paraId="64C8755E" w14:textId="77777777" w:rsidR="00517312" w:rsidRDefault="00517312" w:rsidP="002B28DA">
      <w:pPr>
        <w:rPr>
          <w:b/>
          <w:u w:val="single"/>
        </w:rPr>
      </w:pPr>
    </w:p>
    <w:p w14:paraId="5E8CE031" w14:textId="5209A9D1" w:rsidR="00DE1683" w:rsidRDefault="00517312" w:rsidP="002B28DA">
      <w:pPr>
        <w:rPr>
          <w:b/>
        </w:rPr>
      </w:pPr>
      <w:r w:rsidRPr="00517312">
        <w:rPr>
          <w:b/>
        </w:rPr>
        <w:t>Bes</w:t>
      </w:r>
      <w:r>
        <w:rPr>
          <w:b/>
        </w:rPr>
        <w:t>t Practice #1 Maintaining AARC Membership Among new Grads—Steve Smith (NY)</w:t>
      </w:r>
    </w:p>
    <w:p w14:paraId="57C4A7C4" w14:textId="794B8E82" w:rsidR="00517312" w:rsidRDefault="00517312" w:rsidP="002B28DA">
      <w:r>
        <w:t>See Powerpoint on Connect.  The NY State Society provided colleges with Scholarship funds to distribute to their students as they wanted.  The state did not dictate how the funds were to be dispersed per the colleges—(per one student, several or all) The goal was to add to membership.  The effort is felt to be fruitful per the NY state society as membership increased per student participation.</w:t>
      </w:r>
    </w:p>
    <w:p w14:paraId="62A6F8A0" w14:textId="0586545E" w:rsidR="00517312" w:rsidRDefault="00517312" w:rsidP="002B28DA"/>
    <w:p w14:paraId="0D5F5DD0" w14:textId="71CAFCDA" w:rsidR="00517312" w:rsidRDefault="00517312" w:rsidP="002B28DA">
      <w:pPr>
        <w:rPr>
          <w:b/>
        </w:rPr>
      </w:pPr>
      <w:r>
        <w:rPr>
          <w:b/>
        </w:rPr>
        <w:t>Bill Bitzel Fund</w:t>
      </w:r>
    </w:p>
    <w:p w14:paraId="13532BB6" w14:textId="2146C308" w:rsidR="00517312" w:rsidRDefault="00517312" w:rsidP="002B28DA">
      <w:r>
        <w:rPr>
          <w:b/>
        </w:rPr>
        <w:tab/>
      </w:r>
      <w:r>
        <w:t>Bill Bitzel-a Georgia Bootcamp founder—the award designed to recognize professionalism and engagement of students.  Professional development at the student level available to affiliates.  Looking for ways to appropriately distribute the funds.  Kerry McNiven and Karen Sicard are the contacts for this fund.</w:t>
      </w:r>
    </w:p>
    <w:p w14:paraId="6E651665" w14:textId="22FF29C2" w:rsidR="00517312" w:rsidRDefault="00517312" w:rsidP="002B28DA">
      <w:pPr>
        <w:rPr>
          <w:b/>
        </w:rPr>
      </w:pPr>
      <w:r>
        <w:rPr>
          <w:b/>
        </w:rPr>
        <w:t>NBRC/Lori Tinkler-Executive Director</w:t>
      </w:r>
    </w:p>
    <w:p w14:paraId="31F1B3A5" w14:textId="71DAC0F6" w:rsidR="00517312" w:rsidRDefault="00235BC9" w:rsidP="00DE412C">
      <w:pPr>
        <w:pStyle w:val="ListParagraph"/>
        <w:numPr>
          <w:ilvl w:val="0"/>
          <w:numId w:val="12"/>
        </w:numPr>
      </w:pPr>
      <w:r>
        <w:t>The TMC &amp; CSE repeat policy is changing to 3 attempts then wait 120 days before a 4</w:t>
      </w:r>
      <w:r w:rsidRPr="00DE412C">
        <w:rPr>
          <w:vertAlign w:val="superscript"/>
        </w:rPr>
        <w:t>th</w:t>
      </w:r>
      <w:r>
        <w:t xml:space="preserve"> attempt.</w:t>
      </w:r>
    </w:p>
    <w:p w14:paraId="610536AD" w14:textId="7FCE3155" w:rsidR="00235BC9" w:rsidRDefault="00235BC9" w:rsidP="00DE412C">
      <w:pPr>
        <w:pStyle w:val="ListParagraph"/>
        <w:numPr>
          <w:ilvl w:val="0"/>
          <w:numId w:val="12"/>
        </w:numPr>
      </w:pPr>
      <w:r>
        <w:t>Specialty exams repeat policy will be 2 attempts then wait 180 days.</w:t>
      </w:r>
    </w:p>
    <w:p w14:paraId="0113BDC9" w14:textId="21048896" w:rsidR="00235BC9" w:rsidRDefault="00235BC9" w:rsidP="00DE412C">
      <w:pPr>
        <w:pStyle w:val="ListParagraph"/>
        <w:numPr>
          <w:ilvl w:val="0"/>
          <w:numId w:val="12"/>
        </w:numPr>
      </w:pPr>
      <w:r>
        <w:t>Beginning January 2020 more ethics type questions on both the CSE and TMC exams.  A virtual calculator will be available.</w:t>
      </w:r>
    </w:p>
    <w:p w14:paraId="3F601A3A" w14:textId="358C99C3" w:rsidR="00235BC9" w:rsidRDefault="00235BC9" w:rsidP="00DE412C">
      <w:pPr>
        <w:pStyle w:val="ListParagraph"/>
        <w:numPr>
          <w:ilvl w:val="0"/>
          <w:numId w:val="12"/>
        </w:numPr>
      </w:pPr>
      <w:r>
        <w:t>Changes to the CMP:  Therapists will have Assessment Engagement or 30 hours of CEUs to complete.  The assessments will be mobile friendly.  They should take 5 mins per item—10 questions per quarter.  There is a power point in the Doc.library for help.</w:t>
      </w:r>
      <w:r w:rsidR="005D4A05">
        <w:t xml:space="preserve"> Focus is on changes within the field, or actions that put the public at risk. </w:t>
      </w:r>
    </w:p>
    <w:p w14:paraId="552CF830" w14:textId="4DED213F" w:rsidR="005D4A05" w:rsidRDefault="005D4A05" w:rsidP="00DE412C">
      <w:pPr>
        <w:pStyle w:val="ListParagraph"/>
        <w:numPr>
          <w:ilvl w:val="0"/>
          <w:numId w:val="12"/>
        </w:numPr>
      </w:pPr>
      <w:r>
        <w:t xml:space="preserve">There is a new Practitioner portal – please check it out. </w:t>
      </w:r>
    </w:p>
    <w:p w14:paraId="76349F66" w14:textId="5FC3A1A9" w:rsidR="00DE412C" w:rsidRDefault="00DE412C" w:rsidP="00DE412C">
      <w:pPr>
        <w:pStyle w:val="ListParagraph"/>
        <w:numPr>
          <w:ilvl w:val="0"/>
          <w:numId w:val="12"/>
        </w:numPr>
      </w:pPr>
      <w:r>
        <w:t>AARC members can still have their CEUs transferred seamlessly.</w:t>
      </w:r>
    </w:p>
    <w:p w14:paraId="088D8CFA" w14:textId="2A8C2D3A" w:rsidR="00DE412C" w:rsidRDefault="00DE412C" w:rsidP="00DE412C">
      <w:pPr>
        <w:pStyle w:val="ListParagraph"/>
        <w:numPr>
          <w:ilvl w:val="0"/>
          <w:numId w:val="12"/>
        </w:numPr>
      </w:pPr>
      <w:r>
        <w:t>There are 42 states still accepting CRT as a minimum requirement for licensure.  The NBRC would need a “Significant Number” of states to go to the RRT level to abolish the low-cut score.  When pushed for a significant number 20-25 was given.</w:t>
      </w:r>
    </w:p>
    <w:p w14:paraId="6D42FC02" w14:textId="73838FF2" w:rsidR="00DE412C" w:rsidRDefault="00DE412C" w:rsidP="00DE412C">
      <w:pPr>
        <w:pStyle w:val="ListParagraph"/>
        <w:numPr>
          <w:ilvl w:val="0"/>
          <w:numId w:val="12"/>
        </w:numPr>
      </w:pPr>
      <w:r>
        <w:t>If people have trouble with the testing centers they need to contact the NBRC.  (Example: Noise levels, testing dates, any issues)</w:t>
      </w:r>
    </w:p>
    <w:p w14:paraId="19362762" w14:textId="51E5F5E4" w:rsidR="00DE412C" w:rsidRDefault="00DE412C" w:rsidP="00DE412C">
      <w:pPr>
        <w:pStyle w:val="ListParagraph"/>
        <w:numPr>
          <w:ilvl w:val="0"/>
          <w:numId w:val="12"/>
        </w:numPr>
      </w:pPr>
      <w:r>
        <w:t>Ther</w:t>
      </w:r>
      <w:r w:rsidR="005D4A05">
        <w:t>e will be a new choice,</w:t>
      </w:r>
      <w:r>
        <w:t xml:space="preserve"> one </w:t>
      </w:r>
      <w:r w:rsidR="005D4A05">
        <w:t>dollar of</w:t>
      </w:r>
      <w:r>
        <w:t xml:space="preserve"> the $25 maintenance fee to give to either the Cystic Fibrosis foundation, American Lung Association, or The Allergy Asthma Network</w:t>
      </w:r>
    </w:p>
    <w:p w14:paraId="12078882" w14:textId="6DB25053" w:rsidR="00DE412C" w:rsidRDefault="00DE412C" w:rsidP="00DE412C">
      <w:pPr>
        <w:pStyle w:val="ListParagraph"/>
        <w:numPr>
          <w:ilvl w:val="0"/>
          <w:numId w:val="12"/>
        </w:numPr>
      </w:pPr>
      <w:r>
        <w:t>There is a new Potential credential of Pulmonary Disease Educator</w:t>
      </w:r>
      <w:r w:rsidR="005D4A05">
        <w:t xml:space="preserve">- maybe multi-disciplinary. </w:t>
      </w:r>
    </w:p>
    <w:p w14:paraId="6E0E1986" w14:textId="515A8970" w:rsidR="00DE412C" w:rsidRDefault="00DE412C" w:rsidP="00DE412C">
      <w:pPr>
        <w:pStyle w:val="ListParagraph"/>
        <w:numPr>
          <w:ilvl w:val="0"/>
          <w:numId w:val="12"/>
        </w:numPr>
      </w:pPr>
      <w:r>
        <w:t xml:space="preserve">Let people know information from the NBRC is copywrite protected—do not allow it to be downloaded and let the NBRC know if you see people not using the credentials properly. Example:  If someone puts RRT behind their name and is not </w:t>
      </w:r>
      <w:r w:rsidR="001805F8">
        <w:t>an</w:t>
      </w:r>
      <w:r>
        <w:t xml:space="preserve"> RRT.  </w:t>
      </w:r>
    </w:p>
    <w:p w14:paraId="5C3C952D" w14:textId="77777777" w:rsidR="00061E16" w:rsidRDefault="00061E16" w:rsidP="00061E16">
      <w:pPr>
        <w:pStyle w:val="ListParagraph"/>
        <w:numPr>
          <w:ilvl w:val="0"/>
          <w:numId w:val="12"/>
        </w:numPr>
        <w:rPr>
          <w:b/>
        </w:rPr>
      </w:pPr>
      <w:r>
        <w:rPr>
          <w:b/>
        </w:rPr>
        <w:t>The Ohio State is accredited for APRT</w:t>
      </w:r>
    </w:p>
    <w:p w14:paraId="1B33D61D" w14:textId="77777777" w:rsidR="00061E16" w:rsidRPr="00827EC3" w:rsidRDefault="00061E16" w:rsidP="00061E16">
      <w:pPr>
        <w:pStyle w:val="ListParagraph"/>
        <w:ind w:left="1440"/>
        <w:rPr>
          <w:b/>
        </w:rPr>
      </w:pPr>
    </w:p>
    <w:p w14:paraId="6338BBD0" w14:textId="541A1E7A" w:rsidR="00DE412C" w:rsidRDefault="00DE412C" w:rsidP="00DE412C">
      <w:pPr>
        <w:rPr>
          <w:b/>
        </w:rPr>
      </w:pPr>
      <w:r w:rsidRPr="00DE412C">
        <w:rPr>
          <w:b/>
        </w:rPr>
        <w:t>AARC Membership Update</w:t>
      </w:r>
      <w:r w:rsidR="005D4A05">
        <w:rPr>
          <w:b/>
        </w:rPr>
        <w:t xml:space="preserve"> </w:t>
      </w:r>
      <w:r w:rsidR="00977BED">
        <w:rPr>
          <w:b/>
        </w:rPr>
        <w:t>(guest</w:t>
      </w:r>
      <w:r w:rsidR="005D4A05">
        <w:rPr>
          <w:b/>
        </w:rPr>
        <w:t xml:space="preserve"> speaker</w:t>
      </w:r>
      <w:r w:rsidR="00795075">
        <w:rPr>
          <w:b/>
        </w:rPr>
        <w:t>- Tom Lamphere)</w:t>
      </w:r>
    </w:p>
    <w:p w14:paraId="2B3DDF90" w14:textId="485E6034" w:rsidR="00DE412C" w:rsidRDefault="00DE412C" w:rsidP="00DE412C">
      <w:r>
        <w:rPr>
          <w:b/>
        </w:rPr>
        <w:tab/>
      </w:r>
      <w:r>
        <w:t xml:space="preserve">Nationwide as of November 2019 AARC membership is at 22% of </w:t>
      </w:r>
      <w:r w:rsidR="00FD3732">
        <w:t>therapists</w:t>
      </w:r>
      <w:r>
        <w:t>.</w:t>
      </w:r>
      <w:r w:rsidR="00FD3732">
        <w:t xml:space="preserve">  Our goal needs to be 50%</w:t>
      </w:r>
      <w:r w:rsidR="001805F8">
        <w:t xml:space="preserve">.  </w:t>
      </w:r>
      <w:r w:rsidR="00FD3732">
        <w:t xml:space="preserve"> The problem is not necessarily recruitment—but possibly RETENTION.  Focus on selling Local, not national membership.  Pitch state membership.</w:t>
      </w:r>
    </w:p>
    <w:p w14:paraId="617CF856" w14:textId="463FB541" w:rsidR="00FD3732" w:rsidRDefault="00FD3732" w:rsidP="00FD3732">
      <w:pPr>
        <w:pStyle w:val="ListParagraph"/>
        <w:numPr>
          <w:ilvl w:val="0"/>
          <w:numId w:val="13"/>
        </w:numPr>
      </w:pPr>
      <w:r>
        <w:t>What are your Board members doing?</w:t>
      </w:r>
    </w:p>
    <w:p w14:paraId="30451E0C" w14:textId="14D7B1DA" w:rsidR="00FD3732" w:rsidRDefault="00FD3732" w:rsidP="00FD3732">
      <w:pPr>
        <w:pStyle w:val="ListParagraph"/>
        <w:numPr>
          <w:ilvl w:val="0"/>
          <w:numId w:val="13"/>
        </w:numPr>
      </w:pPr>
      <w:r>
        <w:t>Do people know who your BOD and Committee Members are?</w:t>
      </w:r>
    </w:p>
    <w:p w14:paraId="31CEB9AF" w14:textId="2F6B8750" w:rsidR="00FD3732" w:rsidRDefault="00FD3732" w:rsidP="00FD3732">
      <w:pPr>
        <w:pStyle w:val="ListParagraph"/>
        <w:numPr>
          <w:ilvl w:val="0"/>
          <w:numId w:val="13"/>
        </w:numPr>
      </w:pPr>
      <w:r>
        <w:t>Go to events and Participate.  Introduce yourself when you are there.</w:t>
      </w:r>
    </w:p>
    <w:p w14:paraId="2E0FD38E" w14:textId="39A7ED02" w:rsidR="00FD3732" w:rsidRDefault="00FD3732" w:rsidP="00FD3732">
      <w:pPr>
        <w:pStyle w:val="ListParagraph"/>
        <w:numPr>
          <w:ilvl w:val="0"/>
          <w:numId w:val="13"/>
        </w:numPr>
      </w:pPr>
      <w:r>
        <w:t>Review your state affiliate benefits and upgrade them.</w:t>
      </w:r>
    </w:p>
    <w:p w14:paraId="7A3C3FA3" w14:textId="13BCA80B" w:rsidR="00FD3732" w:rsidRDefault="00FD3732" w:rsidP="00FD3732">
      <w:pPr>
        <w:pStyle w:val="ListParagraph"/>
        <w:numPr>
          <w:ilvl w:val="1"/>
          <w:numId w:val="13"/>
        </w:numPr>
      </w:pPr>
      <w:r>
        <w:t>Not including the AARC benefits ($83)</w:t>
      </w:r>
    </w:p>
    <w:p w14:paraId="2DD8038D" w14:textId="550593D0" w:rsidR="00FD3732" w:rsidRDefault="00FD3732" w:rsidP="00FD3732">
      <w:pPr>
        <w:pStyle w:val="ListParagraph"/>
        <w:numPr>
          <w:ilvl w:val="1"/>
          <w:numId w:val="13"/>
        </w:numPr>
      </w:pPr>
      <w:r>
        <w:t>Overcome affiliate board jitters about spending money</w:t>
      </w:r>
    </w:p>
    <w:p w14:paraId="52047FE2" w14:textId="6258D34D" w:rsidR="00FD3732" w:rsidRDefault="00FD3732" w:rsidP="00FD3732">
      <w:pPr>
        <w:pStyle w:val="ListParagraph"/>
        <w:numPr>
          <w:ilvl w:val="1"/>
          <w:numId w:val="13"/>
        </w:numPr>
      </w:pPr>
      <w:r>
        <w:t>Consider discounted AARC memberships (vouchers/assign someone to handle this on your BOD)</w:t>
      </w:r>
    </w:p>
    <w:p w14:paraId="0FC424CC" w14:textId="04AF18AD" w:rsidR="00FD3732" w:rsidRDefault="00FD3732" w:rsidP="00FD3732">
      <w:pPr>
        <w:pStyle w:val="ListParagraph"/>
        <w:numPr>
          <w:ilvl w:val="0"/>
          <w:numId w:val="13"/>
        </w:numPr>
      </w:pPr>
      <w:r>
        <w:t>Visit schools, attend seminars, send emails.</w:t>
      </w:r>
    </w:p>
    <w:p w14:paraId="4C52674F" w14:textId="7F248C9B" w:rsidR="00FD3732" w:rsidRDefault="00FD3732" w:rsidP="00FD3732">
      <w:pPr>
        <w:pStyle w:val="ListParagraph"/>
        <w:numPr>
          <w:ilvl w:val="0"/>
          <w:numId w:val="13"/>
        </w:numPr>
      </w:pPr>
      <w:r>
        <w:t>Network with social media</w:t>
      </w:r>
    </w:p>
    <w:p w14:paraId="38332233" w14:textId="06020552" w:rsidR="00FD3732" w:rsidRDefault="00FD3732" w:rsidP="00FD3732">
      <w:pPr>
        <w:pStyle w:val="ListParagraph"/>
        <w:numPr>
          <w:ilvl w:val="0"/>
          <w:numId w:val="13"/>
        </w:numPr>
      </w:pPr>
      <w:r>
        <w:t>Do fun events</w:t>
      </w:r>
    </w:p>
    <w:p w14:paraId="1692BF5B" w14:textId="1939260B" w:rsidR="00FD3732" w:rsidRDefault="00FD3732" w:rsidP="00FD3732">
      <w:pPr>
        <w:pStyle w:val="ListParagraph"/>
        <w:numPr>
          <w:ilvl w:val="0"/>
          <w:numId w:val="13"/>
        </w:numPr>
      </w:pPr>
      <w:r>
        <w:t>Newsletter</w:t>
      </w:r>
    </w:p>
    <w:p w14:paraId="407534E2" w14:textId="47877B3F" w:rsidR="00FD3732" w:rsidRDefault="00FD3732" w:rsidP="00FD3732">
      <w:pPr>
        <w:pStyle w:val="ListParagraph"/>
        <w:numPr>
          <w:ilvl w:val="0"/>
          <w:numId w:val="13"/>
        </w:numPr>
      </w:pPr>
      <w:r>
        <w:t>State Society Website</w:t>
      </w:r>
    </w:p>
    <w:p w14:paraId="33900424" w14:textId="330704B6" w:rsidR="00FD3732" w:rsidRDefault="00FD3732" w:rsidP="00FD3732">
      <w:pPr>
        <w:pStyle w:val="ListParagraph"/>
        <w:numPr>
          <w:ilvl w:val="0"/>
          <w:numId w:val="13"/>
        </w:numPr>
      </w:pPr>
      <w:r>
        <w:t>Legislation Representation</w:t>
      </w:r>
    </w:p>
    <w:p w14:paraId="2F4C91C9" w14:textId="421D4E87" w:rsidR="00FD3732" w:rsidRDefault="00FD3732" w:rsidP="00FD3732">
      <w:pPr>
        <w:pStyle w:val="ListParagraph"/>
        <w:numPr>
          <w:ilvl w:val="0"/>
          <w:numId w:val="13"/>
        </w:numPr>
      </w:pPr>
      <w:r>
        <w:t>Do you have Manager meetings?  Educator meetings?  Student meetings?</w:t>
      </w:r>
    </w:p>
    <w:p w14:paraId="795A60B1" w14:textId="140126CB" w:rsidR="00FD3732" w:rsidRDefault="00FD3732" w:rsidP="00FD3732">
      <w:pPr>
        <w:pStyle w:val="ListParagraph"/>
        <w:numPr>
          <w:ilvl w:val="0"/>
          <w:numId w:val="13"/>
        </w:numPr>
      </w:pPr>
      <w:r>
        <w:t>Do you offer Managers free conference registration?</w:t>
      </w:r>
    </w:p>
    <w:p w14:paraId="5CE3537A" w14:textId="70FC1222" w:rsidR="00FD3732" w:rsidRDefault="00FD3732" w:rsidP="00FD3732">
      <w:pPr>
        <w:pStyle w:val="ListParagraph"/>
        <w:numPr>
          <w:ilvl w:val="0"/>
          <w:numId w:val="13"/>
        </w:numPr>
      </w:pPr>
      <w:r>
        <w:t>Students—who are they?  Get their personal email—not their school email</w:t>
      </w:r>
    </w:p>
    <w:p w14:paraId="013944ED" w14:textId="77777777" w:rsidR="00827EC3" w:rsidRDefault="00827EC3" w:rsidP="00FD3732"/>
    <w:p w14:paraId="4A1A60B0" w14:textId="0D15E090" w:rsidR="00FD3732" w:rsidRDefault="00827EC3" w:rsidP="00FD3732">
      <w:pPr>
        <w:rPr>
          <w:b/>
        </w:rPr>
      </w:pPr>
      <w:r w:rsidRPr="00827EC3">
        <w:rPr>
          <w:b/>
        </w:rPr>
        <w:t>OPEN MIC</w:t>
      </w:r>
    </w:p>
    <w:p w14:paraId="321FC500" w14:textId="6AE52533" w:rsidR="00827EC3" w:rsidRDefault="00827EC3" w:rsidP="00827EC3">
      <w:pPr>
        <w:pStyle w:val="ListParagraph"/>
        <w:numPr>
          <w:ilvl w:val="0"/>
          <w:numId w:val="14"/>
        </w:numPr>
      </w:pPr>
      <w:r>
        <w:t>To gain members/Recruit: Try Information sessions at local Hospitals.   Idea of a Cohort program where the hospital pays for the Education and person signs a 5-year agreement to work</w:t>
      </w:r>
    </w:p>
    <w:p w14:paraId="2E350244" w14:textId="407D3602" w:rsidR="00827EC3" w:rsidRPr="00795075" w:rsidRDefault="00827EC3" w:rsidP="00827EC3">
      <w:pPr>
        <w:pStyle w:val="ListParagraph"/>
        <w:numPr>
          <w:ilvl w:val="0"/>
          <w:numId w:val="14"/>
        </w:numPr>
        <w:rPr>
          <w:b/>
          <w:i/>
          <w:u w:val="single"/>
        </w:rPr>
      </w:pPr>
      <w:r w:rsidRPr="00795075">
        <w:rPr>
          <w:b/>
          <w:i/>
          <w:u w:val="single"/>
        </w:rPr>
        <w:t>Deadlines for</w:t>
      </w:r>
      <w:r>
        <w:t xml:space="preserve"> </w:t>
      </w:r>
      <w:r w:rsidRPr="00795075">
        <w:rPr>
          <w:b/>
          <w:i/>
          <w:u w:val="single"/>
        </w:rPr>
        <w:t>Student Mentorship Program Summer meeting is June 1, 2020 &amp; Winter meeting is September 28, 2020.</w:t>
      </w:r>
    </w:p>
    <w:p w14:paraId="1E8DCD42" w14:textId="481FFC31" w:rsidR="00827EC3" w:rsidRDefault="00827EC3" w:rsidP="00827EC3"/>
    <w:p w14:paraId="0E1AD16D" w14:textId="3AB08F39" w:rsidR="00827EC3" w:rsidRDefault="00827EC3" w:rsidP="00827EC3">
      <w:pPr>
        <w:rPr>
          <w:b/>
        </w:rPr>
      </w:pPr>
      <w:r>
        <w:rPr>
          <w:b/>
        </w:rPr>
        <w:t>The FACES Foundation and PHIL Award per Sharman Lamka</w:t>
      </w:r>
    </w:p>
    <w:p w14:paraId="775070AA" w14:textId="77777777" w:rsidR="00827EC3" w:rsidRDefault="00827EC3" w:rsidP="00827EC3">
      <w:r>
        <w:rPr>
          <w:b/>
        </w:rPr>
        <w:tab/>
      </w:r>
      <w:r>
        <w:t xml:space="preserve">This is the only national award that recognizes Respiratory Therapists.  </w:t>
      </w:r>
    </w:p>
    <w:p w14:paraId="2273559A" w14:textId="65FF644E" w:rsidR="00827EC3" w:rsidRDefault="00827EC3" w:rsidP="00827EC3">
      <w:r>
        <w:t>Link:  thefacefoundation.org</w:t>
      </w:r>
      <w:r w:rsidR="00795075">
        <w:t xml:space="preserve">       email Slamka@thefacesfoundation.org</w:t>
      </w:r>
    </w:p>
    <w:p w14:paraId="4D39284A" w14:textId="24CB75F4" w:rsidR="00827EC3" w:rsidRDefault="00827EC3" w:rsidP="00827EC3"/>
    <w:p w14:paraId="2C78C7AA" w14:textId="396C91C3" w:rsidR="00827EC3" w:rsidRDefault="00827EC3" w:rsidP="00827EC3">
      <w:pPr>
        <w:rPr>
          <w:b/>
        </w:rPr>
      </w:pPr>
      <w:r w:rsidRPr="00827EC3">
        <w:rPr>
          <w:b/>
        </w:rPr>
        <w:t>President Karen Schell Report</w:t>
      </w:r>
    </w:p>
    <w:p w14:paraId="1520C633" w14:textId="5F1FB4A7" w:rsidR="00827EC3" w:rsidRPr="00061E16" w:rsidRDefault="00827EC3" w:rsidP="00827EC3">
      <w:pPr>
        <w:pStyle w:val="ListParagraph"/>
        <w:numPr>
          <w:ilvl w:val="0"/>
          <w:numId w:val="15"/>
        </w:numPr>
      </w:pPr>
      <w:r w:rsidRPr="00061E16">
        <w:t>Do You Feel It?  Recruit the Profession!</w:t>
      </w:r>
    </w:p>
    <w:p w14:paraId="320EB61D" w14:textId="0ED645DB" w:rsidR="00061E16" w:rsidRPr="00061E16" w:rsidRDefault="00827EC3" w:rsidP="00B76D7D">
      <w:pPr>
        <w:pStyle w:val="ListParagraph"/>
        <w:numPr>
          <w:ilvl w:val="0"/>
          <w:numId w:val="15"/>
        </w:numPr>
      </w:pPr>
      <w:r w:rsidRPr="00061E16">
        <w:t>Advocacy</w:t>
      </w:r>
      <w:r w:rsidR="00061E16" w:rsidRPr="00061E16">
        <w:t xml:space="preserve">-working with Allergy &amp; Asthma, leadership Bootcamp, Tobacco/Vaping/Flavoring </w:t>
      </w:r>
    </w:p>
    <w:p w14:paraId="3D43B5C0" w14:textId="68FCBF90" w:rsidR="00061E16" w:rsidRPr="00061E16" w:rsidRDefault="00827EC3" w:rsidP="00531CD7">
      <w:pPr>
        <w:pStyle w:val="ListParagraph"/>
        <w:numPr>
          <w:ilvl w:val="0"/>
          <w:numId w:val="15"/>
        </w:numPr>
        <w:ind w:left="1080"/>
      </w:pPr>
      <w:r w:rsidRPr="00061E16">
        <w:t>Education</w:t>
      </w:r>
      <w:r w:rsidR="00061E16" w:rsidRPr="00061E16">
        <w:t xml:space="preserve">-Advanced practice </w:t>
      </w:r>
      <w:r w:rsidR="001805F8" w:rsidRPr="00061E16">
        <w:t>RT’s,</w:t>
      </w:r>
      <w:r w:rsidR="00061E16" w:rsidRPr="00061E16">
        <w:t xml:space="preserve"> Recruitment, Science 2030</w:t>
      </w:r>
    </w:p>
    <w:p w14:paraId="49194D5B" w14:textId="5219A8C9" w:rsidR="00061E16" w:rsidRPr="00061E16" w:rsidRDefault="00827EC3" w:rsidP="00531CD7">
      <w:pPr>
        <w:pStyle w:val="ListParagraph"/>
        <w:numPr>
          <w:ilvl w:val="0"/>
          <w:numId w:val="15"/>
        </w:numPr>
        <w:ind w:left="1080"/>
      </w:pPr>
      <w:r w:rsidRPr="00061E16">
        <w:t>Membership</w:t>
      </w:r>
      <w:r w:rsidR="00061E16" w:rsidRPr="00061E16">
        <w:t xml:space="preserve">- FAARC-more transparency, </w:t>
      </w:r>
      <w:r w:rsidR="00977BED">
        <w:t xml:space="preserve">let your </w:t>
      </w:r>
      <w:r w:rsidR="00061E16" w:rsidRPr="00061E16">
        <w:t xml:space="preserve">Chartered affiliates </w:t>
      </w:r>
      <w:r w:rsidR="00977BED">
        <w:t>know there are funds to help bring in speakers to your state</w:t>
      </w:r>
      <w:r w:rsidR="00061E16" w:rsidRPr="00061E16">
        <w:t xml:space="preserve">, </w:t>
      </w:r>
      <w:r w:rsidR="00977BED">
        <w:t xml:space="preserve">working to </w:t>
      </w:r>
      <w:r w:rsidR="00061E16" w:rsidRPr="00061E16">
        <w:t>improve election process</w:t>
      </w:r>
    </w:p>
    <w:p w14:paraId="60C8417C" w14:textId="0EDA20ED" w:rsidR="00827EC3" w:rsidRPr="00061E16" w:rsidRDefault="00827EC3" w:rsidP="005C61D5">
      <w:pPr>
        <w:pStyle w:val="ListParagraph"/>
        <w:numPr>
          <w:ilvl w:val="0"/>
          <w:numId w:val="15"/>
        </w:numPr>
        <w:ind w:left="1080"/>
      </w:pPr>
      <w:r w:rsidRPr="00061E16">
        <w:t xml:space="preserve"> Communication</w:t>
      </w:r>
      <w:r w:rsidR="00061E16" w:rsidRPr="00061E16">
        <w:t>- identify outcomes &amp; s</w:t>
      </w:r>
      <w:r w:rsidRPr="00061E16">
        <w:t>ettle for nothing less than Excellence!</w:t>
      </w:r>
    </w:p>
    <w:p w14:paraId="53854A7B" w14:textId="77777777" w:rsidR="00061E16" w:rsidRDefault="00061E16" w:rsidP="00DE412C"/>
    <w:p w14:paraId="536FDB91" w14:textId="3B872C2C" w:rsidR="00061E16" w:rsidRDefault="00061E16" w:rsidP="00DE412C">
      <w:pPr>
        <w:rPr>
          <w:b/>
        </w:rPr>
      </w:pPr>
      <w:r w:rsidRPr="00061E16">
        <w:rPr>
          <w:b/>
        </w:rPr>
        <w:t>Immediate Past Speaker Keith Siegel</w:t>
      </w:r>
    </w:p>
    <w:p w14:paraId="4BB66582" w14:textId="434DF591" w:rsidR="00061E16" w:rsidRDefault="00061E16" w:rsidP="00061E16">
      <w:pPr>
        <w:pStyle w:val="ListParagraph"/>
        <w:numPr>
          <w:ilvl w:val="0"/>
          <w:numId w:val="16"/>
        </w:numPr>
        <w:rPr>
          <w:b/>
        </w:rPr>
      </w:pPr>
      <w:r>
        <w:rPr>
          <w:b/>
        </w:rPr>
        <w:t>Approved to look at all position statements on Nicotine Dependency</w:t>
      </w:r>
    </w:p>
    <w:p w14:paraId="3B31989D" w14:textId="41A42A4F" w:rsidR="00061E16" w:rsidRDefault="00061E16" w:rsidP="00061E16">
      <w:pPr>
        <w:pStyle w:val="ListParagraph"/>
        <w:numPr>
          <w:ilvl w:val="0"/>
          <w:numId w:val="16"/>
        </w:numPr>
        <w:rPr>
          <w:b/>
        </w:rPr>
      </w:pPr>
      <w:r>
        <w:rPr>
          <w:b/>
        </w:rPr>
        <w:t>Bylaws approved for California, Oregon, Wisconsin, and Louisiana</w:t>
      </w:r>
    </w:p>
    <w:p w14:paraId="51F7FFF3" w14:textId="42DF207E" w:rsidR="00061E16" w:rsidRDefault="00061E16" w:rsidP="00061E16">
      <w:pPr>
        <w:pStyle w:val="ListParagraph"/>
        <w:numPr>
          <w:ilvl w:val="0"/>
          <w:numId w:val="16"/>
        </w:numPr>
        <w:rPr>
          <w:b/>
        </w:rPr>
      </w:pPr>
      <w:r>
        <w:rPr>
          <w:b/>
        </w:rPr>
        <w:t>Diversity and Inclusion Committee established/renamed</w:t>
      </w:r>
    </w:p>
    <w:p w14:paraId="04EE4776" w14:textId="3F371111" w:rsidR="00061E16" w:rsidRDefault="00061E16" w:rsidP="00061E16">
      <w:pPr>
        <w:pStyle w:val="ListParagraph"/>
        <w:numPr>
          <w:ilvl w:val="0"/>
          <w:numId w:val="16"/>
        </w:numPr>
        <w:rPr>
          <w:b/>
        </w:rPr>
      </w:pPr>
      <w:r>
        <w:rPr>
          <w:b/>
        </w:rPr>
        <w:t>Nashville</w:t>
      </w:r>
      <w:r w:rsidR="001805F8">
        <w:rPr>
          <w:b/>
        </w:rPr>
        <w:t>, TN</w:t>
      </w:r>
      <w:r>
        <w:rPr>
          <w:b/>
        </w:rPr>
        <w:t xml:space="preserve"> approved as meeting site for 2023</w:t>
      </w:r>
    </w:p>
    <w:p w14:paraId="4FB8292A" w14:textId="286359DC" w:rsidR="00061E16" w:rsidRDefault="001805F8" w:rsidP="00061E16">
      <w:pPr>
        <w:pStyle w:val="ListParagraph"/>
        <w:numPr>
          <w:ilvl w:val="0"/>
          <w:numId w:val="16"/>
        </w:numPr>
        <w:rPr>
          <w:b/>
        </w:rPr>
      </w:pPr>
      <w:r>
        <w:rPr>
          <w:b/>
        </w:rPr>
        <w:t>Updated AARC Fellowship policy</w:t>
      </w:r>
    </w:p>
    <w:p w14:paraId="067B2019" w14:textId="6869B68B" w:rsidR="001805F8" w:rsidRDefault="001805F8" w:rsidP="00061E16">
      <w:pPr>
        <w:pStyle w:val="ListParagraph"/>
        <w:numPr>
          <w:ilvl w:val="0"/>
          <w:numId w:val="16"/>
        </w:numPr>
        <w:rPr>
          <w:b/>
        </w:rPr>
      </w:pPr>
      <w:r>
        <w:rPr>
          <w:b/>
        </w:rPr>
        <w:t xml:space="preserve">Leadership Travel Assistance policy approved to take effect in Jan 2020—Delegates with less than $20,000 in assets are eligible for </w:t>
      </w:r>
      <w:r w:rsidR="00977BED">
        <w:rPr>
          <w:b/>
        </w:rPr>
        <w:t xml:space="preserve">assistance “Leadership Boot camps”  </w:t>
      </w:r>
    </w:p>
    <w:p w14:paraId="1A298F4B" w14:textId="5395D729" w:rsidR="002B28DA" w:rsidRDefault="001805F8" w:rsidP="001805F8">
      <w:pPr>
        <w:pStyle w:val="ListParagraph"/>
        <w:numPr>
          <w:ilvl w:val="0"/>
          <w:numId w:val="16"/>
        </w:numPr>
        <w:rPr>
          <w:b/>
        </w:rPr>
      </w:pPr>
      <w:r w:rsidRPr="001805F8">
        <w:rPr>
          <w:b/>
        </w:rPr>
        <w:t>Business meeting moved to 2</w:t>
      </w:r>
      <w:r w:rsidRPr="001805F8">
        <w:rPr>
          <w:b/>
          <w:vertAlign w:val="superscript"/>
        </w:rPr>
        <w:t>nd</w:t>
      </w:r>
      <w:r w:rsidRPr="001805F8">
        <w:rPr>
          <w:b/>
        </w:rPr>
        <w:t xml:space="preserve"> day of HOD in afternoon</w:t>
      </w:r>
    </w:p>
    <w:p w14:paraId="366C2041" w14:textId="41E51133" w:rsidR="00977BED" w:rsidRDefault="00977BED" w:rsidP="001805F8">
      <w:pPr>
        <w:pStyle w:val="ListParagraph"/>
        <w:numPr>
          <w:ilvl w:val="0"/>
          <w:numId w:val="16"/>
        </w:numPr>
        <w:rPr>
          <w:b/>
        </w:rPr>
      </w:pPr>
      <w:r>
        <w:rPr>
          <w:b/>
        </w:rPr>
        <w:t>Summer meeting 2020 in Snowbird UTAH</w:t>
      </w:r>
    </w:p>
    <w:p w14:paraId="0BD1B4F6" w14:textId="5F5B53A7" w:rsidR="00977BED" w:rsidRPr="00977BED" w:rsidRDefault="00977BED" w:rsidP="00977BED">
      <w:pPr>
        <w:ind w:left="720"/>
        <w:rPr>
          <w:b/>
        </w:rPr>
      </w:pPr>
      <w:r>
        <w:rPr>
          <w:b/>
        </w:rPr>
        <w:t xml:space="preserve">Total donations for winter house meeting 14, 050$    for the year 29,050$ </w:t>
      </w:r>
    </w:p>
    <w:p w14:paraId="63F20BFD" w14:textId="77777777" w:rsidR="00AE00AD" w:rsidRDefault="00AE00AD"/>
    <w:sectPr w:rsidR="00AE0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E344" w14:textId="77777777" w:rsidR="009C07D9" w:rsidRDefault="009C07D9" w:rsidP="009C07D9">
      <w:pPr>
        <w:spacing w:after="0" w:line="240" w:lineRule="auto"/>
      </w:pPr>
      <w:r>
        <w:separator/>
      </w:r>
    </w:p>
  </w:endnote>
  <w:endnote w:type="continuationSeparator" w:id="0">
    <w:p w14:paraId="143CA829" w14:textId="77777777" w:rsidR="009C07D9" w:rsidRDefault="009C07D9" w:rsidP="009C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1006A" w14:textId="77777777" w:rsidR="009C07D9" w:rsidRDefault="009C07D9" w:rsidP="009C07D9">
      <w:pPr>
        <w:spacing w:after="0" w:line="240" w:lineRule="auto"/>
      </w:pPr>
      <w:r>
        <w:separator/>
      </w:r>
    </w:p>
  </w:footnote>
  <w:footnote w:type="continuationSeparator" w:id="0">
    <w:p w14:paraId="388F9F84" w14:textId="77777777" w:rsidR="009C07D9" w:rsidRDefault="009C07D9" w:rsidP="009C0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962"/>
    <w:multiLevelType w:val="hybridMultilevel"/>
    <w:tmpl w:val="AC8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F1DC1"/>
    <w:multiLevelType w:val="hybridMultilevel"/>
    <w:tmpl w:val="76C0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3255E"/>
    <w:multiLevelType w:val="hybridMultilevel"/>
    <w:tmpl w:val="585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C011E"/>
    <w:multiLevelType w:val="hybridMultilevel"/>
    <w:tmpl w:val="2F623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80FA2"/>
    <w:multiLevelType w:val="hybridMultilevel"/>
    <w:tmpl w:val="F36C0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3C0E93"/>
    <w:multiLevelType w:val="hybridMultilevel"/>
    <w:tmpl w:val="3574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0A515B"/>
    <w:multiLevelType w:val="hybridMultilevel"/>
    <w:tmpl w:val="C52A8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10728"/>
    <w:multiLevelType w:val="hybridMultilevel"/>
    <w:tmpl w:val="AB94D61C"/>
    <w:lvl w:ilvl="0" w:tplc="CC487B82">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87C76"/>
    <w:multiLevelType w:val="hybridMultilevel"/>
    <w:tmpl w:val="1A7C5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7F4AD7"/>
    <w:multiLevelType w:val="hybridMultilevel"/>
    <w:tmpl w:val="DE2AA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9C21E7"/>
    <w:multiLevelType w:val="hybridMultilevel"/>
    <w:tmpl w:val="A04AA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882C91"/>
    <w:multiLevelType w:val="hybridMultilevel"/>
    <w:tmpl w:val="C6AC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D6321"/>
    <w:multiLevelType w:val="hybridMultilevel"/>
    <w:tmpl w:val="69AEC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EE0754"/>
    <w:multiLevelType w:val="hybridMultilevel"/>
    <w:tmpl w:val="11F0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E812BA"/>
    <w:multiLevelType w:val="hybridMultilevel"/>
    <w:tmpl w:val="41A0E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CD18E9"/>
    <w:multiLevelType w:val="hybridMultilevel"/>
    <w:tmpl w:val="D5301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4"/>
  </w:num>
  <w:num w:numId="6">
    <w:abstractNumId w:val="12"/>
  </w:num>
  <w:num w:numId="7">
    <w:abstractNumId w:val="14"/>
  </w:num>
  <w:num w:numId="8">
    <w:abstractNumId w:val="10"/>
  </w:num>
  <w:num w:numId="9">
    <w:abstractNumId w:val="13"/>
  </w:num>
  <w:num w:numId="10">
    <w:abstractNumId w:val="8"/>
  </w:num>
  <w:num w:numId="11">
    <w:abstractNumId w:val="9"/>
  </w:num>
  <w:num w:numId="12">
    <w:abstractNumId w:val="5"/>
  </w:num>
  <w:num w:numId="13">
    <w:abstractNumId w:val="1"/>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AD"/>
    <w:rsid w:val="000423BC"/>
    <w:rsid w:val="00061E16"/>
    <w:rsid w:val="000D7671"/>
    <w:rsid w:val="00140175"/>
    <w:rsid w:val="001805F8"/>
    <w:rsid w:val="002350C1"/>
    <w:rsid w:val="00235BC9"/>
    <w:rsid w:val="002B28DA"/>
    <w:rsid w:val="00316E47"/>
    <w:rsid w:val="00336BDF"/>
    <w:rsid w:val="00355DC4"/>
    <w:rsid w:val="003A7E57"/>
    <w:rsid w:val="00467729"/>
    <w:rsid w:val="004D1047"/>
    <w:rsid w:val="00517312"/>
    <w:rsid w:val="005206BE"/>
    <w:rsid w:val="005D4A05"/>
    <w:rsid w:val="00720E69"/>
    <w:rsid w:val="007218AC"/>
    <w:rsid w:val="00735DB6"/>
    <w:rsid w:val="00795075"/>
    <w:rsid w:val="008256FB"/>
    <w:rsid w:val="00827EC3"/>
    <w:rsid w:val="0084118D"/>
    <w:rsid w:val="00877B1F"/>
    <w:rsid w:val="0091091F"/>
    <w:rsid w:val="009339BD"/>
    <w:rsid w:val="00977BED"/>
    <w:rsid w:val="0098482C"/>
    <w:rsid w:val="009C07D9"/>
    <w:rsid w:val="009F3C64"/>
    <w:rsid w:val="009F7E89"/>
    <w:rsid w:val="00A13D15"/>
    <w:rsid w:val="00A35F06"/>
    <w:rsid w:val="00AE00AD"/>
    <w:rsid w:val="00B70070"/>
    <w:rsid w:val="00B80B6E"/>
    <w:rsid w:val="00BA3374"/>
    <w:rsid w:val="00C265B5"/>
    <w:rsid w:val="00C816A4"/>
    <w:rsid w:val="00CB51E2"/>
    <w:rsid w:val="00CE2660"/>
    <w:rsid w:val="00D176CF"/>
    <w:rsid w:val="00D521EA"/>
    <w:rsid w:val="00DE1683"/>
    <w:rsid w:val="00DE412C"/>
    <w:rsid w:val="00E37AEE"/>
    <w:rsid w:val="00E37E56"/>
    <w:rsid w:val="00FC1A14"/>
    <w:rsid w:val="00FD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D14D2"/>
  <w15:docId w15:val="{A369A2DB-1BF1-4478-8A0F-EF07B0F4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6E"/>
    <w:pPr>
      <w:ind w:left="720"/>
      <w:contextualSpacing/>
    </w:pPr>
  </w:style>
  <w:style w:type="character" w:styleId="Hyperlink">
    <w:name w:val="Hyperlink"/>
    <w:basedOn w:val="DefaultParagraphFont"/>
    <w:uiPriority w:val="99"/>
    <w:unhideWhenUsed/>
    <w:rsid w:val="00355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3244">
      <w:bodyDiv w:val="1"/>
      <w:marLeft w:val="0"/>
      <w:marRight w:val="0"/>
      <w:marTop w:val="0"/>
      <w:marBottom w:val="0"/>
      <w:divBdr>
        <w:top w:val="none" w:sz="0" w:space="0" w:color="auto"/>
        <w:left w:val="none" w:sz="0" w:space="0" w:color="auto"/>
        <w:bottom w:val="none" w:sz="0" w:space="0" w:color="auto"/>
        <w:right w:val="none" w:sz="0" w:space="0" w:color="auto"/>
      </w:divBdr>
      <w:divsChild>
        <w:div w:id="133117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24047">
              <w:marLeft w:val="0"/>
              <w:marRight w:val="0"/>
              <w:marTop w:val="0"/>
              <w:marBottom w:val="0"/>
              <w:divBdr>
                <w:top w:val="none" w:sz="0" w:space="0" w:color="auto"/>
                <w:left w:val="none" w:sz="0" w:space="0" w:color="auto"/>
                <w:bottom w:val="none" w:sz="0" w:space="0" w:color="auto"/>
                <w:right w:val="none" w:sz="0" w:space="0" w:color="auto"/>
              </w:divBdr>
              <w:divsChild>
                <w:div w:id="2101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EFBB2A247A4449ED04D99680003F9" ma:contentTypeVersion="15" ma:contentTypeDescription="Create a new document." ma:contentTypeScope="" ma:versionID="08933556a36d0ecdfdd1736ffb384987">
  <xsd:schema xmlns:xsd="http://www.w3.org/2001/XMLSchema" xmlns:xs="http://www.w3.org/2001/XMLSchema" xmlns:p="http://schemas.microsoft.com/office/2006/metadata/properties" xmlns:ns1="http://schemas.microsoft.com/sharepoint/v3" xmlns:ns3="408e4448-42f9-4e4a-9997-3b41a0c5e2ee" xmlns:ns4="6e745f1d-ed90-449d-ba13-01cd5e63efe7" targetNamespace="http://schemas.microsoft.com/office/2006/metadata/properties" ma:root="true" ma:fieldsID="65860e9f3622be9fec3004c284a45d90" ns1:_="" ns3:_="" ns4:_="">
    <xsd:import namespace="http://schemas.microsoft.com/sharepoint/v3"/>
    <xsd:import namespace="408e4448-42f9-4e4a-9997-3b41a0c5e2ee"/>
    <xsd:import namespace="6e745f1d-ed90-449d-ba13-01cd5e63efe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e4448-42f9-4e4a-9997-3b41a0c5e2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45f1d-ed90-449d-ba13-01cd5e63ef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A6C4A-A6C6-4E54-BA52-E8B55E77D869}">
  <ds:schemaRef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e745f1d-ed90-449d-ba13-01cd5e63efe7"/>
    <ds:schemaRef ds:uri="408e4448-42f9-4e4a-9997-3b41a0c5e2ee"/>
    <ds:schemaRef ds:uri="http://www.w3.org/XML/1998/namespace"/>
  </ds:schemaRefs>
</ds:datastoreItem>
</file>

<file path=customXml/itemProps2.xml><?xml version="1.0" encoding="utf-8"?>
<ds:datastoreItem xmlns:ds="http://schemas.openxmlformats.org/officeDocument/2006/customXml" ds:itemID="{B23F18F5-8557-44EB-BD20-72AE6E91213E}">
  <ds:schemaRefs>
    <ds:schemaRef ds:uri="http://schemas.microsoft.com/sharepoint/v3/contenttype/forms"/>
  </ds:schemaRefs>
</ds:datastoreItem>
</file>

<file path=customXml/itemProps3.xml><?xml version="1.0" encoding="utf-8"?>
<ds:datastoreItem xmlns:ds="http://schemas.openxmlformats.org/officeDocument/2006/customXml" ds:itemID="{D9FE9AD4-02B1-40EA-86ED-BEBEF3C1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e4448-42f9-4e4a-9997-3b41a0c5e2ee"/>
    <ds:schemaRef ds:uri="6e745f1d-ed90-449d-ba13-01cd5e63e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Parr</dc:creator>
  <cp:lastModifiedBy>Duncan, Cindy A.</cp:lastModifiedBy>
  <cp:revision>2</cp:revision>
  <dcterms:created xsi:type="dcterms:W3CDTF">2020-01-24T15:43:00Z</dcterms:created>
  <dcterms:modified xsi:type="dcterms:W3CDTF">2020-01-24T15:43:00Z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0x010100197EFBB2A247A4449ED04D99680003F9</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Julie.Jackson@unitypoint.org</vt:lpwstr>
  </property>
  <property fmtid="{D5CDD505-2E9C-101B-9397-08002B2CF9AE}" pid="6" name="MSIP_Label_b4e5d35f-4e6a-4642-aaeb-20ab6a7b6fba_SetDate">
    <vt:lpwstr>2019-11-19T19:12:08.0902722Z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724a15fa-0074-479a-be8c-8bc389f788af</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